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FFE49" w14:textId="77777777" w:rsidR="00A30408" w:rsidRDefault="00A30408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</w:p>
    <w:p w14:paraId="4477D21F" w14:textId="5E6F8538" w:rsidR="004609EF" w:rsidRPr="00F75318" w:rsidRDefault="004609EF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 w:rsidRPr="00F75318">
        <w:rPr>
          <w:rStyle w:val="Uwydatnienie"/>
          <w:rFonts w:cstheme="minorHAnsi"/>
          <w:b/>
          <w:i w:val="0"/>
          <w:sz w:val="19"/>
          <w:szCs w:val="19"/>
        </w:rPr>
        <w:t xml:space="preserve">Załącznik nr 1: </w:t>
      </w:r>
      <w:r w:rsidR="00A60C29">
        <w:rPr>
          <w:rStyle w:val="Uwydatnienie"/>
          <w:rFonts w:cstheme="minorHAnsi"/>
          <w:b/>
          <w:i w:val="0"/>
          <w:sz w:val="19"/>
          <w:szCs w:val="19"/>
        </w:rPr>
        <w:t>Parametry wymagane FPW</w:t>
      </w:r>
    </w:p>
    <w:p w14:paraId="70D3AB90" w14:textId="00C45D3B" w:rsidR="004609EF" w:rsidRDefault="00455C6D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 w:rsidRPr="00F75318">
        <w:rPr>
          <w:rStyle w:val="Uwydatnienie"/>
          <w:rFonts w:cstheme="minorHAnsi"/>
          <w:b/>
          <w:i w:val="0"/>
          <w:sz w:val="19"/>
          <w:szCs w:val="19"/>
        </w:rPr>
        <w:t xml:space="preserve">Znak sprawy: </w:t>
      </w:r>
      <w:r w:rsidR="00A60C29">
        <w:rPr>
          <w:rStyle w:val="Uwydatnienie"/>
          <w:rFonts w:cstheme="minorHAnsi"/>
          <w:b/>
          <w:i w:val="0"/>
          <w:sz w:val="19"/>
          <w:szCs w:val="19"/>
        </w:rPr>
        <w:t>ZP.220.61.26</w:t>
      </w:r>
    </w:p>
    <w:p w14:paraId="5F68B962" w14:textId="77777777" w:rsidR="00EE3B5E" w:rsidRDefault="00EE3B5E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</w:p>
    <w:p w14:paraId="03D179F0" w14:textId="1B44AE5A" w:rsidR="00774CC2" w:rsidRPr="00F75318" w:rsidRDefault="003A42A1" w:rsidP="00774CC2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>
        <w:rPr>
          <w:rStyle w:val="Uwydatnienie"/>
          <w:rFonts w:cstheme="minorHAnsi"/>
          <w:b/>
          <w:i w:val="0"/>
          <w:sz w:val="19"/>
          <w:szCs w:val="19"/>
        </w:rPr>
        <w:t>Zadanie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1"/>
        <w:gridCol w:w="4516"/>
        <w:gridCol w:w="1551"/>
        <w:gridCol w:w="1610"/>
        <w:gridCol w:w="1916"/>
      </w:tblGrid>
      <w:tr w:rsidR="00774CC2" w:rsidRPr="00777C5F" w14:paraId="450AC343" w14:textId="77777777" w:rsidTr="00266BED">
        <w:tc>
          <w:tcPr>
            <w:tcW w:w="601" w:type="dxa"/>
            <w:shd w:val="clear" w:color="auto" w:fill="BFBFBF" w:themeFill="background1" w:themeFillShade="BF"/>
            <w:vAlign w:val="center"/>
          </w:tcPr>
          <w:p w14:paraId="163FA24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Lp.</w:t>
            </w:r>
          </w:p>
        </w:tc>
        <w:tc>
          <w:tcPr>
            <w:tcW w:w="4573" w:type="dxa"/>
            <w:shd w:val="clear" w:color="auto" w:fill="BFBFBF" w:themeFill="background1" w:themeFillShade="BF"/>
            <w:vAlign w:val="center"/>
          </w:tcPr>
          <w:p w14:paraId="2241A9E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Opis parametrów</w:t>
            </w:r>
          </w:p>
        </w:tc>
        <w:tc>
          <w:tcPr>
            <w:tcW w:w="1470" w:type="dxa"/>
            <w:shd w:val="clear" w:color="auto" w:fill="BFBFBF" w:themeFill="background1" w:themeFillShade="BF"/>
            <w:vAlign w:val="center"/>
          </w:tcPr>
          <w:p w14:paraId="4C1FE58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wymagane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14:paraId="7EB52104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punktowane</w:t>
            </w:r>
          </w:p>
        </w:tc>
        <w:tc>
          <w:tcPr>
            <w:tcW w:w="1931" w:type="dxa"/>
            <w:shd w:val="clear" w:color="auto" w:fill="BFBFBF" w:themeFill="background1" w:themeFillShade="BF"/>
            <w:vAlign w:val="center"/>
          </w:tcPr>
          <w:p w14:paraId="05C0806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oferowane (wypełnia Wykonawca)</w:t>
            </w:r>
          </w:p>
        </w:tc>
      </w:tr>
      <w:tr w:rsidR="00774CC2" w:rsidRPr="00777C5F" w14:paraId="7E1F3470" w14:textId="77777777" w:rsidTr="00266BED">
        <w:trPr>
          <w:trHeight w:val="329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48F1C4FF" w14:textId="68F11D98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Dermatom akumulatorowy</w:t>
            </w:r>
          </w:p>
        </w:tc>
      </w:tr>
      <w:tr w:rsidR="00774CC2" w:rsidRPr="00777C5F" w14:paraId="4C8D371B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0E2BA9A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1.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3C18DE10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ogólne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210BD69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5E34435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60803F9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042213AA" w14:textId="77777777" w:rsidTr="00266BED">
        <w:tc>
          <w:tcPr>
            <w:tcW w:w="601" w:type="dxa"/>
            <w:vAlign w:val="center"/>
          </w:tcPr>
          <w:p w14:paraId="6087E3D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1.1</w:t>
            </w:r>
          </w:p>
        </w:tc>
        <w:tc>
          <w:tcPr>
            <w:tcW w:w="4573" w:type="dxa"/>
            <w:vAlign w:val="center"/>
          </w:tcPr>
          <w:p w14:paraId="583DAC6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D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ermatom zasilany akumulatorowo z głowicą typu Wagner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10C4682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EF9C78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F69AD17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7B63A5FB" w14:textId="77777777" w:rsidTr="00266BED">
        <w:tc>
          <w:tcPr>
            <w:tcW w:w="601" w:type="dxa"/>
            <w:vAlign w:val="center"/>
          </w:tcPr>
          <w:p w14:paraId="2A591F1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1.2</w:t>
            </w:r>
          </w:p>
        </w:tc>
        <w:tc>
          <w:tcPr>
            <w:tcW w:w="4573" w:type="dxa"/>
            <w:vAlign w:val="center"/>
          </w:tcPr>
          <w:p w14:paraId="380AE0B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ytanowa, prosta obudowa dostosowana do mycia w środkach alkalicznych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45BB622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D66EE2D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0CBF431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A1071C4" w14:textId="77777777" w:rsidTr="00266BED">
        <w:tc>
          <w:tcPr>
            <w:tcW w:w="601" w:type="dxa"/>
            <w:vAlign w:val="center"/>
          </w:tcPr>
          <w:p w14:paraId="38E3988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</w:t>
            </w:r>
          </w:p>
        </w:tc>
        <w:tc>
          <w:tcPr>
            <w:tcW w:w="4573" w:type="dxa"/>
            <w:vAlign w:val="center"/>
          </w:tcPr>
          <w:p w14:paraId="0E5E4C55" w14:textId="77777777" w:rsidR="00774CC2" w:rsidRPr="00D9208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S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ilnik </w:t>
            </w:r>
            <w:proofErr w:type="spellStart"/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bezszczotkowy</w:t>
            </w:r>
            <w:proofErr w:type="spellEnd"/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komutowany elektronicznie o mocy 250W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2A3069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3407AB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BAF95BD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C1CC7D0" w14:textId="77777777" w:rsidTr="00266BED">
        <w:tc>
          <w:tcPr>
            <w:tcW w:w="601" w:type="dxa"/>
            <w:vAlign w:val="center"/>
          </w:tcPr>
          <w:p w14:paraId="73E93AA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1.4</w:t>
            </w:r>
          </w:p>
        </w:tc>
        <w:tc>
          <w:tcPr>
            <w:tcW w:w="4573" w:type="dxa"/>
            <w:vAlign w:val="center"/>
          </w:tcPr>
          <w:p w14:paraId="557BF953" w14:textId="77777777" w:rsidR="00774CC2" w:rsidRPr="00D9208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O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scylacje ostrza regulowane w zakresie od 0 do 6500 </w:t>
            </w:r>
            <w:proofErr w:type="spellStart"/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osc</w:t>
            </w:r>
            <w:proofErr w:type="spellEnd"/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./min. przy pomocy przycisku na rękojeści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018CB4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23B52BD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8E1DE5F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3C743C0A" w14:textId="77777777" w:rsidTr="00266BED">
        <w:tc>
          <w:tcPr>
            <w:tcW w:w="601" w:type="dxa"/>
            <w:vAlign w:val="center"/>
          </w:tcPr>
          <w:p w14:paraId="272A669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1.5</w:t>
            </w:r>
          </w:p>
        </w:tc>
        <w:tc>
          <w:tcPr>
            <w:tcW w:w="4573" w:type="dxa"/>
            <w:vAlign w:val="center"/>
          </w:tcPr>
          <w:p w14:paraId="20AE2AE3" w14:textId="77777777" w:rsidR="00774CC2" w:rsidRPr="00F86964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Szerokość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cięcia regulowana od 8 mm do 78mm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4B0084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0396B8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5DEB937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D3D3430" w14:textId="77777777" w:rsidTr="00266BED">
        <w:tc>
          <w:tcPr>
            <w:tcW w:w="601" w:type="dxa"/>
            <w:vAlign w:val="center"/>
          </w:tcPr>
          <w:p w14:paraId="5230115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1.6</w:t>
            </w:r>
          </w:p>
        </w:tc>
        <w:tc>
          <w:tcPr>
            <w:tcW w:w="4573" w:type="dxa"/>
            <w:vAlign w:val="center"/>
          </w:tcPr>
          <w:p w14:paraId="1915276C" w14:textId="77777777" w:rsidR="00774CC2" w:rsidRPr="00F86964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G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rubość cięcia regulowana od 0,2 mm do 1,2 mm co 0,1 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B96094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5EF386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5544739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2030F67F" w14:textId="77777777" w:rsidTr="00266BED">
        <w:tc>
          <w:tcPr>
            <w:tcW w:w="601" w:type="dxa"/>
            <w:vAlign w:val="center"/>
          </w:tcPr>
          <w:p w14:paraId="6008178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1.7</w:t>
            </w:r>
          </w:p>
        </w:tc>
        <w:tc>
          <w:tcPr>
            <w:tcW w:w="4573" w:type="dxa"/>
            <w:vAlign w:val="center"/>
          </w:tcPr>
          <w:p w14:paraId="317AE305" w14:textId="77777777" w:rsidR="00774CC2" w:rsidRPr="00F86964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O</w:t>
            </w:r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strza mocowane </w:t>
            </w:r>
            <w:proofErr w:type="spellStart"/>
            <w:r w:rsidRPr="00352A85">
              <w:rPr>
                <w:rStyle w:val="Uwydatnienie"/>
                <w:rFonts w:cstheme="minorHAnsi"/>
                <w:i w:val="0"/>
                <w:sz w:val="19"/>
                <w:szCs w:val="19"/>
              </w:rPr>
              <w:t>beznarzędziowo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263F5E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FDD9CD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3D7FDD0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E9210FC" w14:textId="77777777" w:rsidTr="00266BED">
        <w:tc>
          <w:tcPr>
            <w:tcW w:w="601" w:type="dxa"/>
            <w:vAlign w:val="center"/>
          </w:tcPr>
          <w:p w14:paraId="116D292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1.8</w:t>
            </w:r>
          </w:p>
        </w:tc>
        <w:tc>
          <w:tcPr>
            <w:tcW w:w="4573" w:type="dxa"/>
            <w:vAlign w:val="center"/>
          </w:tcPr>
          <w:p w14:paraId="23CF72F0" w14:textId="77777777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Z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estaw do sterylnego wkładania akumulatora - lejek, w zestawie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8793182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C6D3DA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5E28841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32B2EEB" w14:textId="77777777" w:rsidTr="00266BED">
        <w:tc>
          <w:tcPr>
            <w:tcW w:w="601" w:type="dxa"/>
            <w:vAlign w:val="center"/>
          </w:tcPr>
          <w:p w14:paraId="74A2788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1.9</w:t>
            </w:r>
          </w:p>
        </w:tc>
        <w:tc>
          <w:tcPr>
            <w:tcW w:w="4573" w:type="dxa"/>
            <w:vAlign w:val="center"/>
          </w:tcPr>
          <w:p w14:paraId="17F78D5F" w14:textId="77777777" w:rsidR="00774CC2" w:rsidRPr="00D9208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A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kumulatory </w:t>
            </w:r>
            <w:proofErr w:type="spellStart"/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niesterylizowalne</w:t>
            </w:r>
            <w:proofErr w:type="spellEnd"/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umieszczane systemem lejkowym w sterylnej komorze akumulatora w rękojeści, bez oddzielnego pojemnika na akumulator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EF72864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AD5449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2B63565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73E44366" w14:textId="77777777" w:rsidTr="00266BED">
        <w:tc>
          <w:tcPr>
            <w:tcW w:w="601" w:type="dxa"/>
            <w:vAlign w:val="center"/>
          </w:tcPr>
          <w:p w14:paraId="6AB3D54B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1.10</w:t>
            </w:r>
          </w:p>
        </w:tc>
        <w:tc>
          <w:tcPr>
            <w:tcW w:w="4573" w:type="dxa"/>
            <w:vAlign w:val="center"/>
          </w:tcPr>
          <w:p w14:paraId="100A9BFB" w14:textId="77777777" w:rsidR="00774CC2" w:rsidRPr="00BB3C65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M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ożliwość zasilania z sieci elektrycznej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20E97B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4DF35C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21ED529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5F453067" w14:textId="77777777" w:rsidTr="00266BED">
        <w:tc>
          <w:tcPr>
            <w:tcW w:w="601" w:type="dxa"/>
            <w:vAlign w:val="center"/>
          </w:tcPr>
          <w:p w14:paraId="16FA95E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1.11</w:t>
            </w:r>
          </w:p>
        </w:tc>
        <w:tc>
          <w:tcPr>
            <w:tcW w:w="4573" w:type="dxa"/>
            <w:vAlign w:val="center"/>
          </w:tcPr>
          <w:p w14:paraId="26547297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B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lokada przed niezamierzonym uruchomieniem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0BCD7E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7B2C874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  <w:tc>
          <w:tcPr>
            <w:tcW w:w="1931" w:type="dxa"/>
            <w:vAlign w:val="center"/>
          </w:tcPr>
          <w:p w14:paraId="60C0CB54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</w:tr>
      <w:tr w:rsidR="00774CC2" w:rsidRPr="00777C5F" w14:paraId="0CC46A80" w14:textId="77777777" w:rsidTr="00266BED">
        <w:tc>
          <w:tcPr>
            <w:tcW w:w="601" w:type="dxa"/>
            <w:vAlign w:val="center"/>
          </w:tcPr>
          <w:p w14:paraId="7C5EC5EB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1.12</w:t>
            </w:r>
          </w:p>
        </w:tc>
        <w:tc>
          <w:tcPr>
            <w:tcW w:w="4573" w:type="dxa"/>
            <w:vAlign w:val="center"/>
          </w:tcPr>
          <w:p w14:paraId="5ADBB4CB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S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kok ostrza 3,1mm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9B3A34B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B8C3C0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DE7B2D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00FCC9D4" w14:textId="77777777" w:rsidTr="00266BED">
        <w:tc>
          <w:tcPr>
            <w:tcW w:w="601" w:type="dxa"/>
            <w:vAlign w:val="center"/>
          </w:tcPr>
          <w:p w14:paraId="6636712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1.13</w:t>
            </w:r>
          </w:p>
        </w:tc>
        <w:tc>
          <w:tcPr>
            <w:tcW w:w="4573" w:type="dxa"/>
            <w:vAlign w:val="center"/>
          </w:tcPr>
          <w:p w14:paraId="51A028BB" w14:textId="77777777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2 x 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akumulator </w:t>
            </w:r>
            <w:proofErr w:type="spellStart"/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litowo</w:t>
            </w:r>
            <w:proofErr w:type="spellEnd"/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-jonowy ze zintegrowaną elektroniką sterującą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:</w:t>
            </w:r>
          </w:p>
          <w:p w14:paraId="08476AEC" w14:textId="77777777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napięcie 9,9V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6DDA32C" w14:textId="7112CF0F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- e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nergia min</w:t>
            </w:r>
            <w:r w:rsid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11,88 </w:t>
            </w:r>
            <w:proofErr w:type="spellStart"/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Wh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;</w:t>
            </w:r>
          </w:p>
          <w:p w14:paraId="6FC994BD" w14:textId="77777777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serwisowej wymiany samych ogniw akumulatora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;</w:t>
            </w:r>
          </w:p>
          <w:p w14:paraId="235C1AFC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pokrywa komory akumulatora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6162B65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1F8406FF" w14:textId="356EA73E" w:rsidR="00125FF0" w:rsidRPr="00125FF0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</w:pPr>
            <w:r w:rsidRPr="00125FF0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1076A32F" w14:textId="2BFE22E2" w:rsidR="00774CC2" w:rsidRPr="00125FF0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Energia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Wh</w:t>
            </w:r>
            <w:proofErr w:type="spellEnd"/>
            <w:r w:rsidRP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:</w:t>
            </w:r>
          </w:p>
          <w:p w14:paraId="2E9BD3A3" w14:textId="294AF430" w:rsidR="00125FF0" w:rsidRPr="00125FF0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= 11,0 – 0 pkt.,</w:t>
            </w:r>
          </w:p>
          <w:p w14:paraId="270D291F" w14:textId="63384624" w:rsidR="00125FF0" w:rsidRPr="00777C5F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&gt; 11,0 – </w:t>
            </w:r>
            <w:r w:rsidR="00D707DE">
              <w:rPr>
                <w:rStyle w:val="Uwydatnienie"/>
                <w:rFonts w:cstheme="minorHAnsi"/>
                <w:i w:val="0"/>
                <w:sz w:val="19"/>
                <w:szCs w:val="19"/>
              </w:rPr>
              <w:t>10</w:t>
            </w:r>
            <w:r w:rsidRP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pkt.</w:t>
            </w:r>
          </w:p>
        </w:tc>
        <w:tc>
          <w:tcPr>
            <w:tcW w:w="1931" w:type="dxa"/>
            <w:vAlign w:val="center"/>
          </w:tcPr>
          <w:p w14:paraId="3EEF64D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7342D3E2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7CD77A31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E03D98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2.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7177A222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E03D98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Ładowarka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1593F328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67E4024C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3139035D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774CC2" w:rsidRPr="00777C5F" w14:paraId="3B355D9D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65C781C8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31CAB916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Ł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adowarka elektroniczna, uniwersalna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92B5C41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1F7F0C99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812FB08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36F53B6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0955259B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22906F6C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C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ztery gniazda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1A0F39FC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530316B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34E4AA8B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53EF96C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20EB5652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7F5B3C29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skaźnik ładowania przy każdym gnieździe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6A1FEFD2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6640401A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49E8061A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05D21D67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3BF3863E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0871C27B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S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ystem diagnozowania stanu zużycia akumulatorów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F3EA6E1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7194B012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7033946D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005FD17C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68BE9902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2.5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7300E273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skaźnik informujący o koniecznośc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i wykonania czynności serwisowyc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3FC583B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02D18C0E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3BF6A68A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C679795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76F421E3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2.6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0EC5093D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roces ładowania pulsacyjnego zapewniający, optymalny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bez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histerezy pojemnościowej, maksymalny stan naładowania akumulatorów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3800301E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7A42C942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F2FEB6D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62A86AD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4D2EE0A8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2.7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1A6D6958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M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ożliwość ładowania co najmniej 3 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różnych baterii, do 6 różnych urz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ądzeń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726F266A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2D219B5B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7D51CCCB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3E1A822A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687D694C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2.8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2E3D6945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rzewód sieciowy 5 m z wtyczką typu euro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4FC3BAF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B8A6437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733824C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30CC7891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1A0055F5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3</w:t>
            </w:r>
            <w:r w:rsidRPr="00E03D98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19EE6389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proofErr w:type="spellStart"/>
            <w:r w:rsidRPr="00E03D98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Siatkownica</w:t>
            </w:r>
            <w:proofErr w:type="spellEnd"/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696D35D7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1DB7665A" w14:textId="77777777" w:rsidR="00774CC2" w:rsidRPr="00E03D98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FDE5E18" w14:textId="77777777" w:rsidR="00774CC2" w:rsidRPr="00E03D98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774CC2" w:rsidRPr="00777C5F" w14:paraId="16709C56" w14:textId="77777777" w:rsidTr="00266BED">
        <w:tc>
          <w:tcPr>
            <w:tcW w:w="601" w:type="dxa"/>
            <w:vAlign w:val="center"/>
          </w:tcPr>
          <w:p w14:paraId="2F3A0ED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3.1</w:t>
            </w:r>
          </w:p>
        </w:tc>
        <w:tc>
          <w:tcPr>
            <w:tcW w:w="4573" w:type="dxa"/>
            <w:vAlign w:val="center"/>
          </w:tcPr>
          <w:p w14:paraId="615848D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proofErr w:type="spellStart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Siatkownica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do powię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kszania powierzchni przeszczepów skóry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2EF27D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BD729E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6E9C5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4D520A6" w14:textId="77777777" w:rsidTr="00266BED">
        <w:tc>
          <w:tcPr>
            <w:tcW w:w="601" w:type="dxa"/>
            <w:vAlign w:val="center"/>
          </w:tcPr>
          <w:p w14:paraId="792A43D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3.2</w:t>
            </w:r>
          </w:p>
        </w:tc>
        <w:tc>
          <w:tcPr>
            <w:tcW w:w="4573" w:type="dxa"/>
            <w:vAlign w:val="center"/>
          </w:tcPr>
          <w:p w14:paraId="65797C93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spółpraca z trzema różnymi matrycami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0ACFBC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743DC1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15FD75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F70DA5E" w14:textId="77777777" w:rsidTr="00266BED">
        <w:tc>
          <w:tcPr>
            <w:tcW w:w="601" w:type="dxa"/>
            <w:vAlign w:val="center"/>
          </w:tcPr>
          <w:p w14:paraId="5F526202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3.3</w:t>
            </w:r>
          </w:p>
        </w:tc>
        <w:tc>
          <w:tcPr>
            <w:tcW w:w="4573" w:type="dxa"/>
            <w:vAlign w:val="center"/>
          </w:tcPr>
          <w:p w14:paraId="7686E188" w14:textId="77777777" w:rsidR="00774CC2" w:rsidRPr="00D9208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alec tnący w zestawie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F871372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C01CBC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BF2DF65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6EE2FEA" w14:textId="77777777" w:rsidTr="00266BED">
        <w:tc>
          <w:tcPr>
            <w:tcW w:w="601" w:type="dxa"/>
            <w:vAlign w:val="center"/>
          </w:tcPr>
          <w:p w14:paraId="3776163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3.4</w:t>
            </w:r>
          </w:p>
        </w:tc>
        <w:tc>
          <w:tcPr>
            <w:tcW w:w="4573" w:type="dxa"/>
            <w:vAlign w:val="center"/>
          </w:tcPr>
          <w:p w14:paraId="483F6CE3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M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ożliwość samodzielnej wymiany walca tnącego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44114A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FC35DB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4EEC451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1FE74FA" w14:textId="77777777" w:rsidTr="00266BED">
        <w:tc>
          <w:tcPr>
            <w:tcW w:w="601" w:type="dxa"/>
            <w:vAlign w:val="center"/>
          </w:tcPr>
          <w:p w14:paraId="5AB111B4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3.5</w:t>
            </w:r>
          </w:p>
        </w:tc>
        <w:tc>
          <w:tcPr>
            <w:tcW w:w="4573" w:type="dxa"/>
            <w:vAlign w:val="center"/>
          </w:tcPr>
          <w:p w14:paraId="5600FD3B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K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orba z grzechotką w zestawie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EFFAE4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1CDBE9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D14CCB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7EEC91F" w14:textId="77777777" w:rsidTr="00266BED">
        <w:tc>
          <w:tcPr>
            <w:tcW w:w="601" w:type="dxa"/>
            <w:vAlign w:val="center"/>
          </w:tcPr>
          <w:p w14:paraId="79DA754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3.6</w:t>
            </w:r>
          </w:p>
        </w:tc>
        <w:tc>
          <w:tcPr>
            <w:tcW w:w="4573" w:type="dxa"/>
            <w:vAlign w:val="center"/>
          </w:tcPr>
          <w:p w14:paraId="4CD1480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Regulacja siły do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c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is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ku walca do matrycy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3C539D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048CC4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3D11A67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D91CE44" w14:textId="77777777" w:rsidTr="00266BED">
        <w:tc>
          <w:tcPr>
            <w:tcW w:w="601" w:type="dxa"/>
            <w:vAlign w:val="center"/>
          </w:tcPr>
          <w:p w14:paraId="3EA66CB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3.7</w:t>
            </w:r>
          </w:p>
        </w:tc>
        <w:tc>
          <w:tcPr>
            <w:tcW w:w="4573" w:type="dxa"/>
            <w:vAlign w:val="center"/>
          </w:tcPr>
          <w:p w14:paraId="11A5D37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Ś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ruba mikrometryczna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1AE696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B0E60D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1A622CD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09231E33" w14:textId="77777777" w:rsidTr="00266BED">
        <w:tc>
          <w:tcPr>
            <w:tcW w:w="601" w:type="dxa"/>
            <w:vAlign w:val="center"/>
          </w:tcPr>
          <w:p w14:paraId="6DA2DE9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3.8</w:t>
            </w:r>
          </w:p>
        </w:tc>
        <w:tc>
          <w:tcPr>
            <w:tcW w:w="4573" w:type="dxa"/>
            <w:vAlign w:val="center"/>
          </w:tcPr>
          <w:p w14:paraId="1C42498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ymiary 150x195x105 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60BB7DB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A99110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D2FAD95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2C6DBA21" w14:textId="77777777" w:rsidTr="00266BED">
        <w:tc>
          <w:tcPr>
            <w:tcW w:w="601" w:type="dxa"/>
            <w:vAlign w:val="center"/>
          </w:tcPr>
          <w:p w14:paraId="234A41AD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3.9</w:t>
            </w:r>
          </w:p>
        </w:tc>
        <w:tc>
          <w:tcPr>
            <w:tcW w:w="4573" w:type="dxa"/>
            <w:vAlign w:val="center"/>
          </w:tcPr>
          <w:p w14:paraId="72C657B2" w14:textId="20CC4352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aga </w:t>
            </w:r>
            <w:r w:rsid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maks. 50</w:t>
            </w:r>
            <w:r w:rsidRPr="00E03D98">
              <w:rPr>
                <w:rStyle w:val="Uwydatnienie"/>
                <w:rFonts w:cstheme="minorHAnsi"/>
                <w:i w:val="0"/>
                <w:sz w:val="19"/>
                <w:szCs w:val="19"/>
              </w:rPr>
              <w:t>00 g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2460D11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125FF0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E1F3D4D" w14:textId="72F77445" w:rsidR="00125FF0" w:rsidRPr="00777C5F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59239D15" w14:textId="77777777" w:rsidR="00774CC2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= 5000 g – 0 pkt.,</w:t>
            </w:r>
          </w:p>
          <w:p w14:paraId="4F7F93B4" w14:textId="223270DF" w:rsidR="00125FF0" w:rsidRPr="00777C5F" w:rsidRDefault="00125FF0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&lt; 5000 g – </w:t>
            </w:r>
            <w:r w:rsidR="00D707DE">
              <w:rPr>
                <w:rStyle w:val="Uwydatnienie"/>
                <w:rFonts w:cstheme="minorHAnsi"/>
                <w:i w:val="0"/>
                <w:sz w:val="19"/>
                <w:szCs w:val="19"/>
              </w:rPr>
              <w:t>10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pkt.</w:t>
            </w:r>
          </w:p>
        </w:tc>
        <w:tc>
          <w:tcPr>
            <w:tcW w:w="1931" w:type="dxa"/>
            <w:vAlign w:val="center"/>
          </w:tcPr>
          <w:p w14:paraId="6C524D55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3A2AAB8B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088A4E65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3CEE3A54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System kontenerowy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1A4086DA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388226F9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741DE6C3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774CC2" w:rsidRPr="00777C5F" w14:paraId="55B0EFA2" w14:textId="77777777" w:rsidTr="00266BED">
        <w:tc>
          <w:tcPr>
            <w:tcW w:w="601" w:type="dxa"/>
            <w:vAlign w:val="center"/>
          </w:tcPr>
          <w:p w14:paraId="1203D222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4.1</w:t>
            </w:r>
          </w:p>
        </w:tc>
        <w:tc>
          <w:tcPr>
            <w:tcW w:w="4573" w:type="dxa"/>
            <w:vAlign w:val="center"/>
          </w:tcPr>
          <w:p w14:paraId="37A125A3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Kosz do dermatomu</w:t>
            </w:r>
          </w:p>
        </w:tc>
        <w:tc>
          <w:tcPr>
            <w:tcW w:w="1470" w:type="dxa"/>
            <w:vAlign w:val="center"/>
          </w:tcPr>
          <w:p w14:paraId="3C2DBC6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1A17B42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B02638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7E04FD4D" w14:textId="77777777" w:rsidTr="00266BED">
        <w:tc>
          <w:tcPr>
            <w:tcW w:w="601" w:type="dxa"/>
            <w:vAlign w:val="center"/>
          </w:tcPr>
          <w:p w14:paraId="7FE5FFAD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4.1.1</w:t>
            </w:r>
          </w:p>
        </w:tc>
        <w:tc>
          <w:tcPr>
            <w:tcW w:w="4573" w:type="dxa"/>
            <w:vAlign w:val="center"/>
          </w:tcPr>
          <w:p w14:paraId="358E8A4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K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osz stalowy, perforowany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85BBE8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2A8263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7CFE805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5A0435CC" w14:textId="77777777" w:rsidTr="00266BED">
        <w:tc>
          <w:tcPr>
            <w:tcW w:w="601" w:type="dxa"/>
            <w:vAlign w:val="center"/>
          </w:tcPr>
          <w:p w14:paraId="20766BF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4.1.2</w:t>
            </w:r>
          </w:p>
        </w:tc>
        <w:tc>
          <w:tcPr>
            <w:tcW w:w="4573" w:type="dxa"/>
            <w:vAlign w:val="center"/>
          </w:tcPr>
          <w:p w14:paraId="7A196382" w14:textId="77777777" w:rsidR="00774CC2" w:rsidRPr="00D9208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ymiary zewnętrzne 403x250x105 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B0B5E9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E37FA0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480BDF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F600497" w14:textId="77777777" w:rsidTr="00266BED">
        <w:tc>
          <w:tcPr>
            <w:tcW w:w="601" w:type="dxa"/>
            <w:vAlign w:val="center"/>
          </w:tcPr>
          <w:p w14:paraId="6E90AC1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4.1.3</w:t>
            </w:r>
          </w:p>
        </w:tc>
        <w:tc>
          <w:tcPr>
            <w:tcW w:w="4573" w:type="dxa"/>
            <w:vAlign w:val="center"/>
          </w:tcPr>
          <w:p w14:paraId="3F28195F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U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chwyt dermatomu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1 szt.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06231F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222E1F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F446EEC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3547571D" w14:textId="77777777" w:rsidTr="00266BED">
        <w:tc>
          <w:tcPr>
            <w:tcW w:w="601" w:type="dxa"/>
            <w:vAlign w:val="center"/>
          </w:tcPr>
          <w:p w14:paraId="419CD8D1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4.1.4</w:t>
            </w:r>
          </w:p>
        </w:tc>
        <w:tc>
          <w:tcPr>
            <w:tcW w:w="4573" w:type="dxa"/>
            <w:vAlign w:val="center"/>
          </w:tcPr>
          <w:p w14:paraId="39369A1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U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chwyt pokrywy komory akumulatora 1 szt.</w:t>
            </w:r>
          </w:p>
        </w:tc>
        <w:tc>
          <w:tcPr>
            <w:tcW w:w="1470" w:type="dxa"/>
            <w:vAlign w:val="center"/>
          </w:tcPr>
          <w:p w14:paraId="7EC2988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A6379D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547244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8FFA86F" w14:textId="77777777" w:rsidTr="00266BED">
        <w:tc>
          <w:tcPr>
            <w:tcW w:w="601" w:type="dxa"/>
            <w:vAlign w:val="center"/>
          </w:tcPr>
          <w:p w14:paraId="0CE5CA88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4.1.5</w:t>
            </w:r>
          </w:p>
        </w:tc>
        <w:tc>
          <w:tcPr>
            <w:tcW w:w="4573" w:type="dxa"/>
            <w:vAlign w:val="center"/>
          </w:tcPr>
          <w:p w14:paraId="6697727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U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chwyt lejka do sterylnego zakładania akumulatora 1 szt.</w:t>
            </w:r>
          </w:p>
        </w:tc>
        <w:tc>
          <w:tcPr>
            <w:tcW w:w="1470" w:type="dxa"/>
            <w:vAlign w:val="center"/>
          </w:tcPr>
          <w:p w14:paraId="5B0EF56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7E956C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DB2A20C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51F6102B" w14:textId="77777777" w:rsidTr="00266BED">
        <w:tc>
          <w:tcPr>
            <w:tcW w:w="601" w:type="dxa"/>
            <w:vAlign w:val="center"/>
          </w:tcPr>
          <w:p w14:paraId="12ED90C1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4.2</w:t>
            </w:r>
          </w:p>
        </w:tc>
        <w:tc>
          <w:tcPr>
            <w:tcW w:w="4573" w:type="dxa"/>
            <w:vAlign w:val="center"/>
          </w:tcPr>
          <w:p w14:paraId="3ED6FB34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Kosz do </w:t>
            </w:r>
            <w:proofErr w:type="spellStart"/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siatkownicy</w:t>
            </w:r>
            <w:proofErr w:type="spellEnd"/>
          </w:p>
        </w:tc>
        <w:tc>
          <w:tcPr>
            <w:tcW w:w="1470" w:type="dxa"/>
            <w:vAlign w:val="center"/>
          </w:tcPr>
          <w:p w14:paraId="586FD17B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4C4427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3770FB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6F6C8BA" w14:textId="77777777" w:rsidTr="00266BED">
        <w:tc>
          <w:tcPr>
            <w:tcW w:w="601" w:type="dxa"/>
            <w:vAlign w:val="center"/>
          </w:tcPr>
          <w:p w14:paraId="67D72A4B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4.2.1</w:t>
            </w:r>
          </w:p>
        </w:tc>
        <w:tc>
          <w:tcPr>
            <w:tcW w:w="4573" w:type="dxa"/>
            <w:vAlign w:val="center"/>
          </w:tcPr>
          <w:p w14:paraId="447E75EF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K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osz stalowy, perforowany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27F20E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21CFD0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D24C71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494FC1D" w14:textId="77777777" w:rsidTr="00266BED">
        <w:tc>
          <w:tcPr>
            <w:tcW w:w="601" w:type="dxa"/>
            <w:vAlign w:val="center"/>
          </w:tcPr>
          <w:p w14:paraId="147F355B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4.2.2</w:t>
            </w:r>
          </w:p>
        </w:tc>
        <w:tc>
          <w:tcPr>
            <w:tcW w:w="4573" w:type="dxa"/>
            <w:vAlign w:val="center"/>
          </w:tcPr>
          <w:p w14:paraId="6F2E96DC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ymiary zewnętrzne 403x250x105 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95E559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306F37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CB84753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507D41C5" w14:textId="77777777" w:rsidTr="00266BED">
        <w:tc>
          <w:tcPr>
            <w:tcW w:w="601" w:type="dxa"/>
            <w:vAlign w:val="center"/>
          </w:tcPr>
          <w:p w14:paraId="4298D0E2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4.2.3</w:t>
            </w:r>
          </w:p>
        </w:tc>
        <w:tc>
          <w:tcPr>
            <w:tcW w:w="4573" w:type="dxa"/>
            <w:vAlign w:val="center"/>
          </w:tcPr>
          <w:p w14:paraId="7B923A9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U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chwyt </w:t>
            </w:r>
            <w:proofErr w:type="spellStart"/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siatkownicy</w:t>
            </w:r>
            <w:proofErr w:type="spellEnd"/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, korby z grzechotką, walca tnącego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3DF113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FA5559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4D02737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3E37DB1" w14:textId="77777777" w:rsidTr="00266BED">
        <w:tc>
          <w:tcPr>
            <w:tcW w:w="601" w:type="dxa"/>
            <w:vAlign w:val="center"/>
          </w:tcPr>
          <w:p w14:paraId="705105C5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4.3</w:t>
            </w:r>
          </w:p>
        </w:tc>
        <w:tc>
          <w:tcPr>
            <w:tcW w:w="4573" w:type="dxa"/>
            <w:vAlign w:val="center"/>
          </w:tcPr>
          <w:p w14:paraId="6F574349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Wanna kontenera</w:t>
            </w: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– 2 sztuki</w:t>
            </w:r>
          </w:p>
        </w:tc>
        <w:tc>
          <w:tcPr>
            <w:tcW w:w="1470" w:type="dxa"/>
            <w:vAlign w:val="center"/>
          </w:tcPr>
          <w:p w14:paraId="01BD36F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2F172E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3D2AA7F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CBF9CBB" w14:textId="77777777" w:rsidTr="00266BED">
        <w:tc>
          <w:tcPr>
            <w:tcW w:w="601" w:type="dxa"/>
            <w:vAlign w:val="center"/>
          </w:tcPr>
          <w:p w14:paraId="1959A195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4.3.1</w:t>
            </w:r>
          </w:p>
        </w:tc>
        <w:tc>
          <w:tcPr>
            <w:tcW w:w="4573" w:type="dxa"/>
            <w:vAlign w:val="center"/>
          </w:tcPr>
          <w:p w14:paraId="1E988009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anna kontenera 3/4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B74A7D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558DE3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D52CE42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0DC9A1C" w14:textId="77777777" w:rsidTr="00266BED">
        <w:tc>
          <w:tcPr>
            <w:tcW w:w="601" w:type="dxa"/>
            <w:vAlign w:val="center"/>
          </w:tcPr>
          <w:p w14:paraId="6DEC9B35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4.3.2</w:t>
            </w:r>
          </w:p>
        </w:tc>
        <w:tc>
          <w:tcPr>
            <w:tcW w:w="4573" w:type="dxa"/>
            <w:vAlign w:val="center"/>
          </w:tcPr>
          <w:p w14:paraId="290B21F6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ymiary zewnętrzne 464/297/136 mm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B22AED0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C99303C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BDC635C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715A087A" w14:textId="77777777" w:rsidTr="00266BED">
        <w:tc>
          <w:tcPr>
            <w:tcW w:w="601" w:type="dxa"/>
            <w:vAlign w:val="center"/>
          </w:tcPr>
          <w:p w14:paraId="0A110E46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4.4</w:t>
            </w:r>
          </w:p>
        </w:tc>
        <w:tc>
          <w:tcPr>
            <w:tcW w:w="4573" w:type="dxa"/>
            <w:vAlign w:val="center"/>
          </w:tcPr>
          <w:p w14:paraId="4B5D4EB3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Pokrywa kontenera</w:t>
            </w: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– 2 sztuki</w:t>
            </w:r>
          </w:p>
        </w:tc>
        <w:tc>
          <w:tcPr>
            <w:tcW w:w="1470" w:type="dxa"/>
            <w:vAlign w:val="center"/>
          </w:tcPr>
          <w:p w14:paraId="55A0F68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B1D85A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69D733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3C144F3E" w14:textId="77777777" w:rsidTr="00266BED">
        <w:tc>
          <w:tcPr>
            <w:tcW w:w="601" w:type="dxa"/>
            <w:vAlign w:val="center"/>
          </w:tcPr>
          <w:p w14:paraId="2604280F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4.4.1</w:t>
            </w:r>
          </w:p>
        </w:tc>
        <w:tc>
          <w:tcPr>
            <w:tcW w:w="4573" w:type="dxa"/>
            <w:vAlign w:val="center"/>
          </w:tcPr>
          <w:p w14:paraId="0881851E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Srebrna p</w:t>
            </w:r>
            <w:r w:rsidRPr="004B4FD2">
              <w:rPr>
                <w:rStyle w:val="Uwydatnienie"/>
                <w:rFonts w:cstheme="minorHAnsi"/>
                <w:i w:val="0"/>
                <w:sz w:val="19"/>
                <w:szCs w:val="19"/>
              </w:rPr>
              <w:t>okrywa kontenera 3/4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BDC962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87A4B1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69F65E1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E154335" w14:textId="77777777" w:rsidTr="00266BED">
        <w:tc>
          <w:tcPr>
            <w:tcW w:w="601" w:type="dxa"/>
            <w:vAlign w:val="center"/>
          </w:tcPr>
          <w:p w14:paraId="7230C394" w14:textId="77777777" w:rsidR="00774CC2" w:rsidRPr="004B4FD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4.4.2</w:t>
            </w:r>
          </w:p>
        </w:tc>
        <w:tc>
          <w:tcPr>
            <w:tcW w:w="4573" w:type="dxa"/>
            <w:vAlign w:val="center"/>
          </w:tcPr>
          <w:p w14:paraId="53CBFE99" w14:textId="77777777" w:rsidR="00774CC2" w:rsidRPr="004B4FD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F</w:t>
            </w:r>
            <w:r w:rsidRPr="004054E9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iltr </w:t>
            </w:r>
            <w:proofErr w:type="spellStart"/>
            <w:r w:rsidRPr="004054E9">
              <w:rPr>
                <w:rStyle w:val="Uwydatnienie"/>
                <w:rFonts w:cstheme="minorHAnsi"/>
                <w:i w:val="0"/>
                <w:sz w:val="19"/>
                <w:szCs w:val="19"/>
              </w:rPr>
              <w:t>mikroporowy</w:t>
            </w:r>
            <w:proofErr w:type="spellEnd"/>
            <w:r w:rsidRPr="004054E9">
              <w:rPr>
                <w:rStyle w:val="Uwydatnienie"/>
                <w:rFonts w:cstheme="minorHAnsi"/>
                <w:i w:val="0"/>
                <w:sz w:val="19"/>
                <w:szCs w:val="19"/>
              </w:rPr>
              <w:t>, teflonowy na 1000 cykli sterylizacji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3F31AE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05C22A1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9A946FD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2F3C7FB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20C0264B" w14:textId="77777777" w:rsidR="00774CC2" w:rsidRPr="004054E9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054E9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5.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0689BD27" w14:textId="19DD7180" w:rsidR="00774CC2" w:rsidRPr="004054E9" w:rsidRDefault="007969C7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Materiały eksploatacyjne wielokrotnego użytku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6D2A3398" w14:textId="77777777" w:rsidR="00774CC2" w:rsidRPr="004054E9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70A316D" w14:textId="77777777" w:rsidR="00774CC2" w:rsidRPr="004054E9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2D16E8F5" w14:textId="77777777" w:rsidR="00774CC2" w:rsidRPr="004054E9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774CC2" w:rsidRPr="00777C5F" w14:paraId="4317834C" w14:textId="77777777" w:rsidTr="00266BED">
        <w:tc>
          <w:tcPr>
            <w:tcW w:w="601" w:type="dxa"/>
            <w:vAlign w:val="center"/>
          </w:tcPr>
          <w:p w14:paraId="3D4BE53D" w14:textId="77777777" w:rsidR="00774CC2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5.1</w:t>
            </w:r>
          </w:p>
        </w:tc>
        <w:tc>
          <w:tcPr>
            <w:tcW w:w="4573" w:type="dxa"/>
            <w:vAlign w:val="center"/>
          </w:tcPr>
          <w:p w14:paraId="23A63512" w14:textId="77777777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Olej w </w:t>
            </w:r>
            <w:proofErr w:type="spellStart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areozolu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do smarowania systemu o objętości 300 ml – 2 sztuki.</w:t>
            </w:r>
          </w:p>
        </w:tc>
        <w:tc>
          <w:tcPr>
            <w:tcW w:w="1470" w:type="dxa"/>
            <w:vAlign w:val="center"/>
          </w:tcPr>
          <w:p w14:paraId="3A4EBA32" w14:textId="77777777" w:rsidR="00774CC2" w:rsidRPr="00C97D7A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7949F504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podać nazwę i typy wyrobów oraz numery katalogowe</w:t>
            </w:r>
          </w:p>
        </w:tc>
        <w:tc>
          <w:tcPr>
            <w:tcW w:w="1619" w:type="dxa"/>
            <w:vAlign w:val="center"/>
          </w:tcPr>
          <w:p w14:paraId="25498707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0CDD2A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969C7" w:rsidRPr="00777C5F" w14:paraId="2D6C2BAE" w14:textId="77777777" w:rsidTr="007969C7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1B5F4967" w14:textId="3FF1C93D" w:rsidR="007969C7" w:rsidRPr="007969C7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6.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318FBBD3" w14:textId="69F24CD3" w:rsidR="007969C7" w:rsidRPr="007969C7" w:rsidRDefault="007969C7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969C7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Materiały eksploatacyjne </w:t>
            </w:r>
            <w:r w:rsidR="00CD3A0B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–</w:t>
            </w:r>
            <w:r w:rsidR="00CD3A0B">
              <w:rPr>
                <w:rStyle w:val="Uwydatnienie"/>
                <w:rFonts w:cstheme="minorHAnsi"/>
                <w:b/>
                <w:sz w:val="19"/>
                <w:szCs w:val="19"/>
              </w:rPr>
              <w:t xml:space="preserve"> </w:t>
            </w:r>
            <w:r w:rsidR="00CD3A0B" w:rsidRPr="00CD3A0B"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  <w:t>wyroby</w:t>
            </w:r>
            <w:r w:rsidR="00CD3A0B">
              <w:rPr>
                <w:rStyle w:val="Uwydatnienie"/>
                <w:rFonts w:cstheme="minorHAnsi"/>
                <w:b/>
                <w:sz w:val="19"/>
                <w:szCs w:val="19"/>
              </w:rPr>
              <w:t xml:space="preserve"> </w:t>
            </w:r>
            <w:r w:rsidR="00CD3A0B" w:rsidRPr="00CD3A0B">
              <w:rPr>
                <w:rStyle w:val="Uwydatnienie"/>
                <w:rFonts w:cstheme="minorHAnsi"/>
                <w:b/>
                <w:i w:val="0"/>
                <w:iCs w:val="0"/>
                <w:sz w:val="19"/>
                <w:szCs w:val="19"/>
              </w:rPr>
              <w:t xml:space="preserve">zużywalne </w:t>
            </w:r>
            <w:r w:rsidRPr="007969C7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jedno</w:t>
            </w:r>
            <w:r w:rsidR="00CD3A0B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razowe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72256B76" w14:textId="77777777" w:rsidR="007969C7" w:rsidRPr="007969C7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20987798" w14:textId="77777777" w:rsidR="007969C7" w:rsidRPr="007969C7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430C116" w14:textId="77777777" w:rsidR="007969C7" w:rsidRPr="007969C7" w:rsidRDefault="007969C7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774CC2" w:rsidRPr="00777C5F" w14:paraId="14C5E8B0" w14:textId="77777777" w:rsidTr="00266BED">
        <w:tc>
          <w:tcPr>
            <w:tcW w:w="601" w:type="dxa"/>
            <w:vAlign w:val="center"/>
          </w:tcPr>
          <w:p w14:paraId="7814D5A5" w14:textId="32CC8872" w:rsidR="00774CC2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6.1</w:t>
            </w:r>
          </w:p>
        </w:tc>
        <w:tc>
          <w:tcPr>
            <w:tcW w:w="4573" w:type="dxa"/>
            <w:vAlign w:val="center"/>
          </w:tcPr>
          <w:p w14:paraId="52550F61" w14:textId="77777777" w:rsidR="00774CC2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Ostrza do dermatomu z głowicą typu Wagner, pakowane sterylnie, jednorazowe – 50 sztuk.</w:t>
            </w:r>
          </w:p>
        </w:tc>
        <w:tc>
          <w:tcPr>
            <w:tcW w:w="1470" w:type="dxa"/>
            <w:vAlign w:val="center"/>
          </w:tcPr>
          <w:p w14:paraId="243BE092" w14:textId="77777777" w:rsidR="00774CC2" w:rsidRPr="00C97D7A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2822FCD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podać nazwę i typy wyrobów oraz numery katalogowe</w:t>
            </w:r>
          </w:p>
        </w:tc>
        <w:tc>
          <w:tcPr>
            <w:tcW w:w="1619" w:type="dxa"/>
            <w:vAlign w:val="center"/>
          </w:tcPr>
          <w:p w14:paraId="614A4F4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ACFE660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49373C13" w14:textId="77777777" w:rsidTr="00266BED">
        <w:tc>
          <w:tcPr>
            <w:tcW w:w="601" w:type="dxa"/>
            <w:vAlign w:val="center"/>
          </w:tcPr>
          <w:p w14:paraId="1EC06201" w14:textId="623C4AB5" w:rsidR="00774CC2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6.2</w:t>
            </w:r>
          </w:p>
        </w:tc>
        <w:tc>
          <w:tcPr>
            <w:tcW w:w="4573" w:type="dxa"/>
            <w:vAlign w:val="center"/>
          </w:tcPr>
          <w:p w14:paraId="557C8A3E" w14:textId="73A34134" w:rsidR="00774CC2" w:rsidRPr="004054E9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M</w:t>
            </w:r>
            <w:r w:rsidRPr="004054E9">
              <w:rPr>
                <w:rStyle w:val="Uwydatnienie"/>
                <w:rFonts w:cstheme="minorHAnsi"/>
                <w:i w:val="0"/>
                <w:sz w:val="19"/>
                <w:szCs w:val="19"/>
              </w:rPr>
              <w:t>atryca do nacinania przeszczepu skóry 1:3, pakowane sterylnie, jednorazowe</w:t>
            </w:r>
            <w:r w:rsidR="007969C7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– 2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0 sztuk.</w:t>
            </w:r>
          </w:p>
        </w:tc>
        <w:tc>
          <w:tcPr>
            <w:tcW w:w="1470" w:type="dxa"/>
            <w:vAlign w:val="center"/>
          </w:tcPr>
          <w:p w14:paraId="25D04A1C" w14:textId="77777777" w:rsidR="00774CC2" w:rsidRPr="00C97D7A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2B7E8F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podać nazwę i typy wyrobów oraz numery katalogowe</w:t>
            </w:r>
          </w:p>
        </w:tc>
        <w:tc>
          <w:tcPr>
            <w:tcW w:w="1619" w:type="dxa"/>
            <w:vAlign w:val="center"/>
          </w:tcPr>
          <w:p w14:paraId="2472236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9C5ED8E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73A1C16A" w14:textId="77777777" w:rsidTr="00266BED">
        <w:tc>
          <w:tcPr>
            <w:tcW w:w="601" w:type="dxa"/>
            <w:vAlign w:val="center"/>
          </w:tcPr>
          <w:p w14:paraId="6708766C" w14:textId="2E1355CB" w:rsidR="00774CC2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6.3</w:t>
            </w:r>
          </w:p>
        </w:tc>
        <w:tc>
          <w:tcPr>
            <w:tcW w:w="4573" w:type="dxa"/>
            <w:vAlign w:val="center"/>
          </w:tcPr>
          <w:p w14:paraId="4AB3FF0D" w14:textId="554ABC29" w:rsidR="00774CC2" w:rsidRPr="004054E9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M</w:t>
            </w:r>
            <w:r w:rsidRPr="004054E9">
              <w:rPr>
                <w:rStyle w:val="Uwydatnienie"/>
                <w:rFonts w:cstheme="minorHAnsi"/>
                <w:i w:val="0"/>
                <w:sz w:val="19"/>
                <w:szCs w:val="19"/>
              </w:rPr>
              <w:t>atryca do nacinania przeszczepu skóry 1:1,5, pakowane sterylnie, jednorazowe</w:t>
            </w:r>
            <w:r w:rsidR="007969C7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– 3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0 sztuk.</w:t>
            </w:r>
          </w:p>
        </w:tc>
        <w:tc>
          <w:tcPr>
            <w:tcW w:w="1470" w:type="dxa"/>
            <w:vAlign w:val="center"/>
          </w:tcPr>
          <w:p w14:paraId="764C6C30" w14:textId="77777777" w:rsidR="00774CC2" w:rsidRPr="00C97D7A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6CDF5ECD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podać nazwę i typy wyrobów oraz numery katalogowe</w:t>
            </w:r>
          </w:p>
        </w:tc>
        <w:tc>
          <w:tcPr>
            <w:tcW w:w="1619" w:type="dxa"/>
            <w:vAlign w:val="center"/>
          </w:tcPr>
          <w:p w14:paraId="5044D7E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C1CB03B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0685A5FE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4AAA9B8A" w14:textId="637E22B9" w:rsidR="00774CC2" w:rsidRPr="00CC7A02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7</w:t>
            </w:r>
            <w:r w:rsidR="00774CC2"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0E1DDEB1" w14:textId="77777777" w:rsidR="00774CC2" w:rsidRPr="00CC7A02" w:rsidRDefault="00774CC2" w:rsidP="00266BED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Warunki serwisu, gwarancji oraz wymagane dokumenty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2AF4F2C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1213C61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BA43B5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50B60B7D" w14:textId="77777777" w:rsidTr="00266BED">
        <w:tc>
          <w:tcPr>
            <w:tcW w:w="601" w:type="dxa"/>
            <w:vAlign w:val="center"/>
          </w:tcPr>
          <w:p w14:paraId="503DC0E3" w14:textId="1A05B3EE" w:rsidR="00774CC2" w:rsidRPr="00777C5F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7</w:t>
            </w:r>
            <w:r w:rsidR="00774CC2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vAlign w:val="center"/>
          </w:tcPr>
          <w:p w14:paraId="6C1DA678" w14:textId="4FF557AE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Sprzęt fabrycznie nowy, wyprodukowany nie wcześniej niż w 2025 r.</w:t>
            </w:r>
          </w:p>
        </w:tc>
        <w:tc>
          <w:tcPr>
            <w:tcW w:w="1470" w:type="dxa"/>
            <w:vAlign w:val="center"/>
          </w:tcPr>
          <w:p w14:paraId="488839E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D228446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0394919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5EE35E7F" w14:textId="77777777" w:rsidTr="00266BED">
        <w:tc>
          <w:tcPr>
            <w:tcW w:w="601" w:type="dxa"/>
            <w:vAlign w:val="center"/>
          </w:tcPr>
          <w:p w14:paraId="72E39838" w14:textId="5C928171" w:rsidR="00774CC2" w:rsidRPr="00777C5F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7</w:t>
            </w:r>
            <w:r w:rsidR="00774CC2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vAlign w:val="center"/>
          </w:tcPr>
          <w:p w14:paraId="20538612" w14:textId="0ADF99D9" w:rsidR="00774CC2" w:rsidRPr="00777C5F" w:rsidRDefault="00180966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Bezpłatne przeglądy okresowe (obejmujące bezpłatny dojazd i robociznę) wykonywane w okresie gwarancji zgodnie z zaleceniami producenta (częstotliwość, zakres czynności), testy bezpieczeństwa</w:t>
            </w:r>
          </w:p>
        </w:tc>
        <w:tc>
          <w:tcPr>
            <w:tcW w:w="1470" w:type="dxa"/>
            <w:vAlign w:val="center"/>
          </w:tcPr>
          <w:p w14:paraId="746B06E9" w14:textId="77777777" w:rsidR="00180966" w:rsidRPr="00180966" w:rsidRDefault="00180966" w:rsidP="00180966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F4B1F67" w14:textId="48F5084A" w:rsidR="00774CC2" w:rsidRPr="00777C5F" w:rsidRDefault="00180966" w:rsidP="00180966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 oświadczenie o wymaganych przez producenta częstotliwościach przeglądów technicznych dla zaoferowanego sprzętu</w:t>
            </w:r>
          </w:p>
        </w:tc>
        <w:tc>
          <w:tcPr>
            <w:tcW w:w="1619" w:type="dxa"/>
            <w:vAlign w:val="center"/>
          </w:tcPr>
          <w:p w14:paraId="40009B78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2591764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B4E055C" w14:textId="77777777" w:rsidTr="00266BED">
        <w:tc>
          <w:tcPr>
            <w:tcW w:w="601" w:type="dxa"/>
            <w:vAlign w:val="center"/>
          </w:tcPr>
          <w:p w14:paraId="53AD220D" w14:textId="79311F45" w:rsidR="00774CC2" w:rsidRPr="00777C5F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7</w:t>
            </w:r>
            <w:r w:rsidR="00774CC2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vAlign w:val="center"/>
          </w:tcPr>
          <w:p w14:paraId="3400267D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Instrukcja obsługi w języku polskim w formie papierowej i elektronicznej na pendrive.</w:t>
            </w:r>
          </w:p>
        </w:tc>
        <w:tc>
          <w:tcPr>
            <w:tcW w:w="1470" w:type="dxa"/>
            <w:vAlign w:val="center"/>
          </w:tcPr>
          <w:p w14:paraId="04D1541E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6D94BA0B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7DB22C3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756E2F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28771397" w14:textId="77777777" w:rsidTr="00266BED">
        <w:tc>
          <w:tcPr>
            <w:tcW w:w="601" w:type="dxa"/>
            <w:vAlign w:val="center"/>
          </w:tcPr>
          <w:p w14:paraId="1B3055EB" w14:textId="76ED0F6E" w:rsidR="00774CC2" w:rsidRPr="00777C5F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7</w:t>
            </w:r>
            <w:r w:rsidR="00774CC2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vAlign w:val="center"/>
          </w:tcPr>
          <w:p w14:paraId="285CD464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Dokumenty potwierdzające dopuszczenie do obrotu i używania na terytorium RP oferowanego sprzętu zgodnie z Ustawą o wyrobach medycznych (Dz.U.2022 poz. 974)</w:t>
            </w:r>
          </w:p>
          <w:p w14:paraId="0C4CC6C4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deklaracji zgodności,</w:t>
            </w:r>
          </w:p>
          <w:p w14:paraId="7871F6C9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certyfikatu wystawionego przez jednostkę notyfikowaną (jeśli dotyczy),</w:t>
            </w:r>
          </w:p>
          <w:p w14:paraId="471575F4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kopii powiadomienia lub zgłoszenia do Urzędu Rejestracji Produktów Leczniczych, Wyrobów Medycznych i Produktów Biobójczych.</w:t>
            </w:r>
          </w:p>
        </w:tc>
        <w:tc>
          <w:tcPr>
            <w:tcW w:w="1470" w:type="dxa"/>
            <w:vAlign w:val="center"/>
          </w:tcPr>
          <w:p w14:paraId="1D5AF21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50593F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020AA5D5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D887ED8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11F3B078" w14:textId="77777777" w:rsidTr="00266BED">
        <w:tc>
          <w:tcPr>
            <w:tcW w:w="601" w:type="dxa"/>
            <w:vAlign w:val="center"/>
          </w:tcPr>
          <w:p w14:paraId="7B3760A4" w14:textId="68C702A0" w:rsidR="00774CC2" w:rsidRPr="00777C5F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7</w:t>
            </w:r>
            <w:r w:rsidR="00774CC2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.5</w:t>
            </w:r>
          </w:p>
        </w:tc>
        <w:tc>
          <w:tcPr>
            <w:tcW w:w="4573" w:type="dxa"/>
            <w:vAlign w:val="center"/>
          </w:tcPr>
          <w:p w14:paraId="16837D26" w14:textId="1A9711E6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Dostawca wskaże serwis gwarancyjny i pogwarancyjny dostarczonego sprzętu – podać nazwę, adres, telefon, e</w:t>
            </w:r>
            <w:r w:rsid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-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mail.</w:t>
            </w:r>
          </w:p>
        </w:tc>
        <w:tc>
          <w:tcPr>
            <w:tcW w:w="1470" w:type="dxa"/>
            <w:vAlign w:val="center"/>
          </w:tcPr>
          <w:p w14:paraId="4D64E129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21ED13D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634DE7DA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EC4761B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4CC2" w:rsidRPr="00777C5F" w14:paraId="65A287B5" w14:textId="77777777" w:rsidTr="00266BED">
        <w:tc>
          <w:tcPr>
            <w:tcW w:w="601" w:type="dxa"/>
            <w:vAlign w:val="center"/>
          </w:tcPr>
          <w:p w14:paraId="4CC5AA15" w14:textId="214DE3FC" w:rsidR="00774CC2" w:rsidRPr="00777C5F" w:rsidRDefault="007969C7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7</w:t>
            </w:r>
            <w:r w:rsidR="00774CC2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.6</w:t>
            </w:r>
          </w:p>
        </w:tc>
        <w:tc>
          <w:tcPr>
            <w:tcW w:w="4573" w:type="dxa"/>
            <w:vAlign w:val="center"/>
          </w:tcPr>
          <w:p w14:paraId="561AD433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Dostarczenie oświadczenia potwierdzającego, że pracownicy serwisu posiadają odpowiednie kwalifikacje i doświadczenie oraz posiadają imienne certyfikaty wystawione przez producenta ze szkolenia w zakresie obsługi serwisowej przedmiotu umowy bądź posiadają potwierdzenie odbycia wymaganych szkoleń serwisowych wystawione przez producenta na Wykonawcę.</w:t>
            </w:r>
          </w:p>
        </w:tc>
        <w:tc>
          <w:tcPr>
            <w:tcW w:w="1470" w:type="dxa"/>
            <w:vAlign w:val="center"/>
          </w:tcPr>
          <w:p w14:paraId="5E4B89EF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12F774C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3A4715A3" w14:textId="77777777" w:rsidR="00774CC2" w:rsidRPr="00777C5F" w:rsidRDefault="00774CC2" w:rsidP="00266BED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415DBEA" w14:textId="77777777" w:rsidR="00774CC2" w:rsidRPr="00777C5F" w:rsidRDefault="00774CC2" w:rsidP="00266BED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7177600E" w14:textId="77777777" w:rsidTr="00266BED">
        <w:tc>
          <w:tcPr>
            <w:tcW w:w="601" w:type="dxa"/>
            <w:vAlign w:val="center"/>
          </w:tcPr>
          <w:p w14:paraId="192DB4C7" w14:textId="234D8F4F" w:rsidR="005E76CB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7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.7</w:t>
            </w:r>
          </w:p>
        </w:tc>
        <w:tc>
          <w:tcPr>
            <w:tcW w:w="4573" w:type="dxa"/>
            <w:vAlign w:val="center"/>
          </w:tcPr>
          <w:p w14:paraId="097CF77C" w14:textId="553D4A99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Dostarczenie Zamawiającemu Karty Przekazania Odpadu w terminie 14 dni kalendarzowych od daty utylizacji odebranych odpadów i opakowań lub dostarczenie</w:t>
            </w:r>
            <w:r w:rsidRPr="00AD62EE">
              <w:rPr>
                <w:rStyle w:val="Uwydatnienie"/>
                <w:rFonts w:cstheme="minorHAnsi"/>
                <w:iCs w:val="0"/>
                <w:sz w:val="19"/>
                <w:szCs w:val="19"/>
              </w:rPr>
              <w:t xml:space="preserve"> </w:t>
            </w:r>
            <w:r w:rsidRPr="00AD62EE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podczas odbioru sprzętu oświadczenia</w:t>
            </w:r>
            <w:r w:rsidRPr="00AD62EE">
              <w:rPr>
                <w:rStyle w:val="Uwydatnienie"/>
                <w:rFonts w:cstheme="minorHAnsi"/>
                <w:sz w:val="19"/>
                <w:szCs w:val="19"/>
              </w:rPr>
              <w:t>,</w:t>
            </w:r>
            <w:r w:rsidRPr="00AD62EE">
              <w:rPr>
                <w:rStyle w:val="Uwydatnienie"/>
                <w:rFonts w:cstheme="minorHAnsi"/>
                <w:iCs w:val="0"/>
                <w:sz w:val="19"/>
                <w:szCs w:val="19"/>
              </w:rPr>
              <w:t xml:space="preserve"> że</w:t>
            </w:r>
            <w:r w:rsidRPr="00AD62EE">
              <w:rPr>
                <w:rFonts w:cstheme="minorHAnsi"/>
                <w:sz w:val="19"/>
                <w:szCs w:val="19"/>
              </w:rPr>
              <w:t xml:space="preserve"> odpady i opakowania po dostawie sprzętu zostały odebrane i będą właściwie zagospodarowane</w:t>
            </w:r>
          </w:p>
        </w:tc>
        <w:tc>
          <w:tcPr>
            <w:tcW w:w="1470" w:type="dxa"/>
            <w:vAlign w:val="center"/>
          </w:tcPr>
          <w:p w14:paraId="2B63C020" w14:textId="77777777" w:rsidR="005E76CB" w:rsidRPr="009A79C5" w:rsidRDefault="005E76CB" w:rsidP="005E76CB">
            <w:pPr>
              <w:pStyle w:val="Bezodstpw"/>
              <w:jc w:val="center"/>
              <w:rPr>
                <w:rFonts w:cstheme="minorHAnsi"/>
                <w:color w:val="000000"/>
                <w:sz w:val="19"/>
                <w:szCs w:val="19"/>
              </w:rPr>
            </w:pPr>
            <w:r w:rsidRPr="009A79C5">
              <w:rPr>
                <w:rFonts w:cstheme="minorHAnsi"/>
                <w:color w:val="000000"/>
                <w:sz w:val="19"/>
                <w:szCs w:val="19"/>
              </w:rPr>
              <w:t>TAK,</w:t>
            </w:r>
          </w:p>
          <w:p w14:paraId="1A2F0493" w14:textId="2CCE5EB9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9A79C5">
              <w:rPr>
                <w:rFonts w:cstheme="minorHAnsi"/>
                <w:color w:val="00000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18CF3B8B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12C098D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2A0C8E7E" w14:textId="77777777" w:rsidTr="00266BED">
        <w:tc>
          <w:tcPr>
            <w:tcW w:w="601" w:type="dxa"/>
            <w:vAlign w:val="center"/>
          </w:tcPr>
          <w:p w14:paraId="68EB0E92" w14:textId="0D147FFE" w:rsidR="005E76CB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7.8.</w:t>
            </w:r>
          </w:p>
        </w:tc>
        <w:tc>
          <w:tcPr>
            <w:tcW w:w="4573" w:type="dxa"/>
            <w:vAlign w:val="center"/>
          </w:tcPr>
          <w:p w14:paraId="50482BFE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Odbiór odpadów w trakcie trwania umowy:</w:t>
            </w:r>
          </w:p>
          <w:p w14:paraId="1C9AD766" w14:textId="7BCC7D32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Wymieniane części zamienne oraz inne odpady powstałe w trakcie realizacji umowy Wykonawca odbiera i przekazuje do zagospodarowania z zachowaniem hierarchii postępowania z odpadami, w szczególności z priorytetem ponownego użycia i recyklingu</w:t>
            </w:r>
          </w:p>
        </w:tc>
        <w:tc>
          <w:tcPr>
            <w:tcW w:w="1470" w:type="dxa"/>
            <w:vAlign w:val="center"/>
          </w:tcPr>
          <w:p w14:paraId="7B462E28" w14:textId="6EEBE3C4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E65A705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CC559A3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187E7B02" w14:textId="77777777" w:rsidTr="00266BED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353C7CDE" w14:textId="2C3F12BE" w:rsidR="005E76CB" w:rsidRPr="00CC7A02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8</w:t>
            </w: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6C8F2AC9" w14:textId="77777777" w:rsidR="005E76CB" w:rsidRPr="00CC7A02" w:rsidRDefault="005E76CB" w:rsidP="005E76CB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Dodatkowe informacje o oferowanym sprzęcie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4B694E90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21F7D9BC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3C68B898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6009B687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4741C2C2" w14:textId="577978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8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40D96DCF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Producent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7056762A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0000C8A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CEDD788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2B726E99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4B2FBDB6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6FAC35CD" w14:textId="67A7A964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8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3C98F4BB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Kraj pochodzenia/montażu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2F17C21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1533E1CC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026A007E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37A189C9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66D0A90C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018DC9DC" w14:textId="583FC813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8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3785AF20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Typ/Model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1E9C2CEE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68745E48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351D65C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59957F9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012978D6" w14:textId="77777777" w:rsidTr="00266BED">
        <w:tc>
          <w:tcPr>
            <w:tcW w:w="601" w:type="dxa"/>
            <w:shd w:val="clear" w:color="auto" w:fill="FFFFFF" w:themeFill="background1"/>
            <w:vAlign w:val="center"/>
          </w:tcPr>
          <w:p w14:paraId="6DF21709" w14:textId="5FE7BB75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8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7B6AA0C3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Nazwa Katalogowa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4A659A4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CC9CBB5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2498C482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13B77C55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</w:tbl>
    <w:p w14:paraId="2F0D66CF" w14:textId="77777777" w:rsidR="00774CC2" w:rsidRPr="00777C5F" w:rsidRDefault="00774CC2" w:rsidP="00774CC2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  <w:r w:rsidRPr="00777C5F">
        <w:rPr>
          <w:rStyle w:val="Uwydatnienie"/>
          <w:rFonts w:cstheme="minorHAnsi"/>
          <w:i w:val="0"/>
          <w:sz w:val="19"/>
          <w:szCs w:val="19"/>
        </w:rPr>
        <w:t>„*” – uzupełnić w przypadku posiadania przez oferowany sprzęt w/w danych;</w:t>
      </w:r>
    </w:p>
    <w:p w14:paraId="0B404CFB" w14:textId="77777777" w:rsidR="004A0ED0" w:rsidRDefault="004A0ED0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</w:p>
    <w:p w14:paraId="471F0425" w14:textId="77777777" w:rsidR="003A42A1" w:rsidRDefault="003A42A1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</w:p>
    <w:p w14:paraId="38D959B3" w14:textId="2EDD4611" w:rsidR="003A42A1" w:rsidRPr="00F75318" w:rsidRDefault="003A42A1" w:rsidP="003A42A1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>
        <w:rPr>
          <w:rStyle w:val="Uwydatnienie"/>
          <w:rFonts w:cstheme="minorHAnsi"/>
          <w:b/>
          <w:i w:val="0"/>
          <w:sz w:val="19"/>
          <w:szCs w:val="19"/>
        </w:rPr>
        <w:t>Zadanie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4547"/>
        <w:gridCol w:w="1551"/>
        <w:gridCol w:w="1614"/>
        <w:gridCol w:w="1923"/>
      </w:tblGrid>
      <w:tr w:rsidR="003A42A1" w:rsidRPr="00777C5F" w14:paraId="2505ABAC" w14:textId="77777777" w:rsidTr="00EF0700">
        <w:tc>
          <w:tcPr>
            <w:tcW w:w="559" w:type="dxa"/>
            <w:shd w:val="clear" w:color="auto" w:fill="BFBFBF" w:themeFill="background1" w:themeFillShade="BF"/>
            <w:vAlign w:val="center"/>
          </w:tcPr>
          <w:p w14:paraId="0553082A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Lp.</w:t>
            </w:r>
          </w:p>
        </w:tc>
        <w:tc>
          <w:tcPr>
            <w:tcW w:w="4602" w:type="dxa"/>
            <w:shd w:val="clear" w:color="auto" w:fill="BFBFBF" w:themeFill="background1" w:themeFillShade="BF"/>
            <w:vAlign w:val="center"/>
          </w:tcPr>
          <w:p w14:paraId="5D6CE875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Opis parametrów</w:t>
            </w:r>
          </w:p>
        </w:tc>
        <w:tc>
          <w:tcPr>
            <w:tcW w:w="1472" w:type="dxa"/>
            <w:shd w:val="clear" w:color="auto" w:fill="BFBFBF" w:themeFill="background1" w:themeFillShade="BF"/>
            <w:vAlign w:val="center"/>
          </w:tcPr>
          <w:p w14:paraId="361EA8F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wymagane</w:t>
            </w:r>
          </w:p>
        </w:tc>
        <w:tc>
          <w:tcPr>
            <w:tcW w:w="1623" w:type="dxa"/>
            <w:shd w:val="clear" w:color="auto" w:fill="BFBFBF" w:themeFill="background1" w:themeFillShade="BF"/>
            <w:vAlign w:val="center"/>
          </w:tcPr>
          <w:p w14:paraId="514605F8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punktowane</w:t>
            </w:r>
          </w:p>
        </w:tc>
        <w:tc>
          <w:tcPr>
            <w:tcW w:w="1938" w:type="dxa"/>
            <w:shd w:val="clear" w:color="auto" w:fill="BFBFBF" w:themeFill="background1" w:themeFillShade="BF"/>
            <w:vAlign w:val="center"/>
          </w:tcPr>
          <w:p w14:paraId="065FD1F1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oferowane (wypełnia Wykonawca)</w:t>
            </w:r>
          </w:p>
        </w:tc>
      </w:tr>
      <w:tr w:rsidR="003A42A1" w:rsidRPr="00777C5F" w14:paraId="05779429" w14:textId="77777777" w:rsidTr="00EF0700">
        <w:trPr>
          <w:trHeight w:val="329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6597A3E6" w14:textId="6F6C65C2" w:rsidR="003A42A1" w:rsidRPr="00777C5F" w:rsidRDefault="000A49D3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0A49D3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Urządzenie do m</w:t>
            </w:r>
            <w:r w:rsidR="003A42A1" w:rsidRPr="000A49D3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agnetyczn</w:t>
            </w: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ej</w:t>
            </w:r>
            <w:r w:rsidR="003A42A1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lokalizacj</w:t>
            </w: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i</w:t>
            </w:r>
            <w:r w:rsidR="003A42A1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węzłów chłonnych wartowniczych</w:t>
            </w:r>
          </w:p>
        </w:tc>
      </w:tr>
      <w:tr w:rsidR="003A42A1" w:rsidRPr="00777C5F" w14:paraId="27844DF9" w14:textId="77777777" w:rsidTr="00EF0700"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577BA80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1.</w:t>
            </w:r>
          </w:p>
        </w:tc>
        <w:tc>
          <w:tcPr>
            <w:tcW w:w="4602" w:type="dxa"/>
            <w:shd w:val="clear" w:color="auto" w:fill="D9D9D9" w:themeFill="background1" w:themeFillShade="D9"/>
            <w:vAlign w:val="center"/>
          </w:tcPr>
          <w:p w14:paraId="3DEB2602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ogólne</w:t>
            </w:r>
          </w:p>
        </w:tc>
        <w:tc>
          <w:tcPr>
            <w:tcW w:w="1472" w:type="dxa"/>
            <w:shd w:val="clear" w:color="auto" w:fill="D9D9D9" w:themeFill="background1" w:themeFillShade="D9"/>
            <w:vAlign w:val="center"/>
          </w:tcPr>
          <w:p w14:paraId="011DFD69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768F6116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758C6ED1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036B26D" w14:textId="77777777" w:rsidTr="00EF0700">
        <w:tc>
          <w:tcPr>
            <w:tcW w:w="559" w:type="dxa"/>
            <w:vAlign w:val="center"/>
          </w:tcPr>
          <w:p w14:paraId="19B021A6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1.1</w:t>
            </w:r>
          </w:p>
        </w:tc>
        <w:tc>
          <w:tcPr>
            <w:tcW w:w="4602" w:type="dxa"/>
            <w:vAlign w:val="center"/>
          </w:tcPr>
          <w:p w14:paraId="1507AF21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System umożliwiający śródoperacyjne wykrywanie węzłów chłonnych wartowniczych, gdzie znacznik podawany jest przez 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irurga bez konieczności współpr</w:t>
            </w: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acy z zakładem medycyny nuklearnej.</w:t>
            </w:r>
          </w:p>
        </w:tc>
        <w:tc>
          <w:tcPr>
            <w:tcW w:w="1472" w:type="dxa"/>
            <w:vAlign w:val="center"/>
          </w:tcPr>
          <w:p w14:paraId="62D645F3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5146679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150231A1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E27545C" w14:textId="77777777" w:rsidTr="00EF0700">
        <w:tc>
          <w:tcPr>
            <w:tcW w:w="559" w:type="dxa"/>
            <w:vAlign w:val="center"/>
          </w:tcPr>
          <w:p w14:paraId="1D67B746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1.2</w:t>
            </w:r>
          </w:p>
        </w:tc>
        <w:tc>
          <w:tcPr>
            <w:tcW w:w="4602" w:type="dxa"/>
            <w:vAlign w:val="center"/>
          </w:tcPr>
          <w:p w14:paraId="2EEEAA55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System </w:t>
            </w:r>
            <w:proofErr w:type="spellStart"/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nieizotopowy</w:t>
            </w:r>
            <w:proofErr w:type="spellEnd"/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, działający w oparciu o znacznik superparamagnetyczny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 podawany podskó</w:t>
            </w: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rnie do tkanki śródmiąższowej oraz sondę generującą pole magnetyczne i odbierającą zwrotne zsynchronizowane pole magnetyczne pochodzące od znacznika.</w:t>
            </w:r>
          </w:p>
        </w:tc>
        <w:tc>
          <w:tcPr>
            <w:tcW w:w="1472" w:type="dxa"/>
            <w:vAlign w:val="center"/>
          </w:tcPr>
          <w:p w14:paraId="150957AC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22751E54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021942E1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4F20FE25" w14:textId="77777777" w:rsidTr="00EF0700">
        <w:tc>
          <w:tcPr>
            <w:tcW w:w="559" w:type="dxa"/>
            <w:vAlign w:val="center"/>
          </w:tcPr>
          <w:p w14:paraId="65DBFDC0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4602" w:type="dxa"/>
            <w:vAlign w:val="center"/>
          </w:tcPr>
          <w:p w14:paraId="43A2A5A9" w14:textId="77777777" w:rsidR="003A42A1" w:rsidRPr="00D9208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System pozwalający na ustawianie tła pola magnetycznego. Funkcja ta uruchamiana przyciskiem na jednostce bazowej lub przełącznikiem nożnym.</w:t>
            </w:r>
          </w:p>
        </w:tc>
        <w:tc>
          <w:tcPr>
            <w:tcW w:w="1472" w:type="dxa"/>
            <w:vAlign w:val="center"/>
          </w:tcPr>
          <w:p w14:paraId="51BA2859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6DAAC402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4B2E6D39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060955A" w14:textId="77777777" w:rsidTr="00EF0700">
        <w:tc>
          <w:tcPr>
            <w:tcW w:w="559" w:type="dxa"/>
            <w:vAlign w:val="center"/>
          </w:tcPr>
          <w:p w14:paraId="3FC2B47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1.4</w:t>
            </w:r>
          </w:p>
        </w:tc>
        <w:tc>
          <w:tcPr>
            <w:tcW w:w="4602" w:type="dxa"/>
            <w:vAlign w:val="center"/>
          </w:tcPr>
          <w:p w14:paraId="2B934AEC" w14:textId="77777777" w:rsidR="003A42A1" w:rsidRPr="00D9208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System umożliwia pracę z dwoma rodzajami znacznika magnetycznego: płynnym oraz stałym w formie kapsułek.</w:t>
            </w:r>
          </w:p>
        </w:tc>
        <w:tc>
          <w:tcPr>
            <w:tcW w:w="1472" w:type="dxa"/>
            <w:vAlign w:val="center"/>
          </w:tcPr>
          <w:p w14:paraId="1BC4F3F9" w14:textId="77777777" w:rsidR="003A42A1" w:rsidRPr="005E76CB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TAK/NIE</w:t>
            </w:r>
            <w:r w:rsidR="005E76CB"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CAE10F5" w14:textId="7AEC71EE" w:rsidR="005E76CB" w:rsidRPr="005E76CB" w:rsidRDefault="005E76CB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vAlign w:val="center"/>
          </w:tcPr>
          <w:p w14:paraId="4CCD5CF2" w14:textId="199EBCDF" w:rsidR="003A42A1" w:rsidRPr="005E76CB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</w:t>
            </w:r>
            <w:r w:rsid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7D7396DD" w14:textId="77777777" w:rsidR="003A42A1" w:rsidRPr="005E76CB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8" w:type="dxa"/>
            <w:vAlign w:val="center"/>
          </w:tcPr>
          <w:p w14:paraId="566F8C27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35A0F573" w14:textId="77777777" w:rsidTr="00EF0700">
        <w:tc>
          <w:tcPr>
            <w:tcW w:w="559" w:type="dxa"/>
            <w:vAlign w:val="center"/>
          </w:tcPr>
          <w:p w14:paraId="644E67B9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1.5</w:t>
            </w:r>
          </w:p>
        </w:tc>
        <w:tc>
          <w:tcPr>
            <w:tcW w:w="4602" w:type="dxa"/>
            <w:vAlign w:val="center"/>
          </w:tcPr>
          <w:p w14:paraId="2EEE0FBB" w14:textId="77777777" w:rsidR="003A42A1" w:rsidRPr="00F86964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Głowica połączona z jednostką bazową przewodem o długości min. 2m.</w:t>
            </w:r>
          </w:p>
        </w:tc>
        <w:tc>
          <w:tcPr>
            <w:tcW w:w="1472" w:type="dxa"/>
            <w:vAlign w:val="center"/>
          </w:tcPr>
          <w:p w14:paraId="0B6A584C" w14:textId="77777777" w:rsidR="003A42A1" w:rsidRDefault="003A42A1" w:rsidP="00EF0700">
            <w:pPr>
              <w:pStyle w:val="Bezodstpw"/>
              <w:jc w:val="center"/>
              <w:rPr>
                <w:rStyle w:val="Uwydatnienie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7DDE4582" w14:textId="57BAA809" w:rsidR="005E76CB" w:rsidRPr="005E76CB" w:rsidRDefault="005E76CB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vAlign w:val="center"/>
          </w:tcPr>
          <w:p w14:paraId="531D7E7E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2D8A81C4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64843C89" w14:textId="77777777" w:rsidTr="00EF0700">
        <w:tc>
          <w:tcPr>
            <w:tcW w:w="559" w:type="dxa"/>
            <w:vAlign w:val="center"/>
          </w:tcPr>
          <w:p w14:paraId="7AF50DEC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1.6</w:t>
            </w:r>
          </w:p>
        </w:tc>
        <w:tc>
          <w:tcPr>
            <w:tcW w:w="4602" w:type="dxa"/>
            <w:vAlign w:val="center"/>
          </w:tcPr>
          <w:p w14:paraId="26240C13" w14:textId="77777777" w:rsidR="003A42A1" w:rsidRPr="00F86964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Wskazania za pomocą wyświetlacza pozwalającego na odczyt wartości mierzonego sygnału wraz z towarzyszącym sygnałem akustycznym zależnym od natężenia pola.</w:t>
            </w:r>
          </w:p>
        </w:tc>
        <w:tc>
          <w:tcPr>
            <w:tcW w:w="1472" w:type="dxa"/>
            <w:vAlign w:val="center"/>
          </w:tcPr>
          <w:p w14:paraId="4FEFF9C3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444D84E8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6CF094AA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36BE570C" w14:textId="77777777" w:rsidTr="00EF0700">
        <w:tc>
          <w:tcPr>
            <w:tcW w:w="559" w:type="dxa"/>
            <w:vAlign w:val="center"/>
          </w:tcPr>
          <w:p w14:paraId="40133A7F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1.7</w:t>
            </w:r>
          </w:p>
        </w:tc>
        <w:tc>
          <w:tcPr>
            <w:tcW w:w="4602" w:type="dxa"/>
            <w:vAlign w:val="center"/>
          </w:tcPr>
          <w:p w14:paraId="3CB7F51A" w14:textId="77777777" w:rsidR="005E76CB" w:rsidRPr="00F86964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Minimum trzy poziomy czułości urządzenia.</w:t>
            </w:r>
          </w:p>
        </w:tc>
        <w:tc>
          <w:tcPr>
            <w:tcW w:w="1472" w:type="dxa"/>
            <w:vAlign w:val="center"/>
          </w:tcPr>
          <w:p w14:paraId="4BC65A46" w14:textId="77777777" w:rsidR="005E76CB" w:rsidRPr="005E76CB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7842AD8D" w14:textId="13820D2B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vAlign w:val="center"/>
          </w:tcPr>
          <w:p w14:paraId="518E475D" w14:textId="77777777" w:rsidR="005E76CB" w:rsidRPr="005E76CB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CE70286" w14:textId="5A549C91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E76CB"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8" w:type="dxa"/>
            <w:vAlign w:val="center"/>
          </w:tcPr>
          <w:p w14:paraId="0558B257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EBC883F" w14:textId="77777777" w:rsidTr="00EF0700">
        <w:tc>
          <w:tcPr>
            <w:tcW w:w="559" w:type="dxa"/>
            <w:vAlign w:val="center"/>
          </w:tcPr>
          <w:p w14:paraId="3F1E3DFA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1.8</w:t>
            </w:r>
          </w:p>
        </w:tc>
        <w:tc>
          <w:tcPr>
            <w:tcW w:w="4602" w:type="dxa"/>
            <w:vAlign w:val="center"/>
          </w:tcPr>
          <w:p w14:paraId="063C78C4" w14:textId="77777777" w:rsidR="003A42A1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System kontroli pracy urządzenia za pomocą dostarczanego wzorca o znanej wartości sygnału odczytu.</w:t>
            </w:r>
          </w:p>
        </w:tc>
        <w:tc>
          <w:tcPr>
            <w:tcW w:w="1472" w:type="dxa"/>
            <w:vAlign w:val="center"/>
          </w:tcPr>
          <w:p w14:paraId="58F19B9E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47EBE0E1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3F1EE178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07DC703C" w14:textId="77777777" w:rsidTr="00EF0700">
        <w:tc>
          <w:tcPr>
            <w:tcW w:w="559" w:type="dxa"/>
            <w:vAlign w:val="center"/>
          </w:tcPr>
          <w:p w14:paraId="41C38F96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1.9</w:t>
            </w:r>
          </w:p>
        </w:tc>
        <w:tc>
          <w:tcPr>
            <w:tcW w:w="4602" w:type="dxa"/>
            <w:vAlign w:val="center"/>
          </w:tcPr>
          <w:p w14:paraId="066837E6" w14:textId="77777777" w:rsidR="003A42A1" w:rsidRPr="00D9208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W zestawie z aparatem narz</w:t>
            </w: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ędzia umożliwiające przeprowadzenie zabiegu.</w:t>
            </w:r>
          </w:p>
        </w:tc>
        <w:tc>
          <w:tcPr>
            <w:tcW w:w="1472" w:type="dxa"/>
            <w:vAlign w:val="center"/>
          </w:tcPr>
          <w:p w14:paraId="67353431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7F201A22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0D977E7E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0170FCB1" w14:textId="77777777" w:rsidTr="00EF0700">
        <w:tc>
          <w:tcPr>
            <w:tcW w:w="559" w:type="dxa"/>
            <w:vAlign w:val="center"/>
          </w:tcPr>
          <w:p w14:paraId="2ECA53B6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1.10</w:t>
            </w:r>
          </w:p>
        </w:tc>
        <w:tc>
          <w:tcPr>
            <w:tcW w:w="4602" w:type="dxa"/>
            <w:vAlign w:val="center"/>
          </w:tcPr>
          <w:p w14:paraId="22FA4383" w14:textId="77777777" w:rsidR="003A42A1" w:rsidRPr="00BB3C65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Dostawa obejmuje zestaw znaczników umożliwiający 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uruchomienie i </w:t>
            </w: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przeprowadzenie szkolenia w zakresie wszystkich funkcji urządzenia.</w:t>
            </w:r>
          </w:p>
        </w:tc>
        <w:tc>
          <w:tcPr>
            <w:tcW w:w="1472" w:type="dxa"/>
            <w:vAlign w:val="center"/>
          </w:tcPr>
          <w:p w14:paraId="75FCBC9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7BDD1D43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6CB89D21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0709950E" w14:textId="77777777" w:rsidTr="00EF0700">
        <w:tc>
          <w:tcPr>
            <w:tcW w:w="559" w:type="dxa"/>
            <w:vAlign w:val="center"/>
          </w:tcPr>
          <w:p w14:paraId="669AD5F6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1.11</w:t>
            </w:r>
          </w:p>
        </w:tc>
        <w:tc>
          <w:tcPr>
            <w:tcW w:w="4602" w:type="dxa"/>
            <w:vAlign w:val="center"/>
          </w:tcPr>
          <w:p w14:paraId="5D0F1908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Urządzenie wyposażone w uchwyt do przenoszenia.</w:t>
            </w:r>
          </w:p>
        </w:tc>
        <w:tc>
          <w:tcPr>
            <w:tcW w:w="1472" w:type="dxa"/>
            <w:vAlign w:val="center"/>
          </w:tcPr>
          <w:p w14:paraId="274024F8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62D7087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14:paraId="6E6DD822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</w:tr>
      <w:tr w:rsidR="003A42A1" w:rsidRPr="00777C5F" w14:paraId="043ED25E" w14:textId="77777777" w:rsidTr="00EF0700">
        <w:tc>
          <w:tcPr>
            <w:tcW w:w="559" w:type="dxa"/>
            <w:vAlign w:val="center"/>
          </w:tcPr>
          <w:p w14:paraId="15A7E193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1.12</w:t>
            </w:r>
          </w:p>
        </w:tc>
        <w:tc>
          <w:tcPr>
            <w:tcW w:w="4602" w:type="dxa"/>
            <w:vAlign w:val="center"/>
          </w:tcPr>
          <w:p w14:paraId="648593AD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sz w:val="19"/>
                <w:szCs w:val="19"/>
              </w:rPr>
              <w:t>Zasilanie sieciowe 230 V AC.</w:t>
            </w:r>
          </w:p>
        </w:tc>
        <w:tc>
          <w:tcPr>
            <w:tcW w:w="1472" w:type="dxa"/>
            <w:vAlign w:val="center"/>
          </w:tcPr>
          <w:p w14:paraId="737F346D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720B3EF8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347B9639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A8F16C3" w14:textId="77777777" w:rsidTr="00EF0700"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79190276" w14:textId="77777777" w:rsidR="003A42A1" w:rsidRPr="00CC7A02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2.</w:t>
            </w:r>
          </w:p>
        </w:tc>
        <w:tc>
          <w:tcPr>
            <w:tcW w:w="4602" w:type="dxa"/>
            <w:shd w:val="clear" w:color="auto" w:fill="D9D9D9" w:themeFill="background1" w:themeFillShade="D9"/>
            <w:vAlign w:val="center"/>
          </w:tcPr>
          <w:p w14:paraId="4F807069" w14:textId="77777777" w:rsidR="003A42A1" w:rsidRPr="00CC7A02" w:rsidRDefault="003A42A1" w:rsidP="00EF0700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Warunki serwisu, gwarancji oraz wymagane dokumenty</w:t>
            </w:r>
          </w:p>
        </w:tc>
        <w:tc>
          <w:tcPr>
            <w:tcW w:w="1472" w:type="dxa"/>
            <w:shd w:val="clear" w:color="auto" w:fill="D9D9D9" w:themeFill="background1" w:themeFillShade="D9"/>
            <w:vAlign w:val="center"/>
          </w:tcPr>
          <w:p w14:paraId="0D655C9E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049EBF2B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591876B6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423E584C" w14:textId="77777777" w:rsidTr="00EF0700">
        <w:tc>
          <w:tcPr>
            <w:tcW w:w="559" w:type="dxa"/>
            <w:vAlign w:val="center"/>
          </w:tcPr>
          <w:p w14:paraId="7E68E6DE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2.1</w:t>
            </w:r>
          </w:p>
        </w:tc>
        <w:tc>
          <w:tcPr>
            <w:tcW w:w="4602" w:type="dxa"/>
            <w:vAlign w:val="center"/>
          </w:tcPr>
          <w:p w14:paraId="196DBD0D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Sprzęt fabrycznie nowy, wyprodukowany nie wcześniej niż w 2025 r.</w:t>
            </w:r>
          </w:p>
        </w:tc>
        <w:tc>
          <w:tcPr>
            <w:tcW w:w="1472" w:type="dxa"/>
            <w:vAlign w:val="center"/>
          </w:tcPr>
          <w:p w14:paraId="21FA4C81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1A55ADDC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63FB7EDA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087E27DF" w14:textId="77777777" w:rsidTr="00EF0700">
        <w:tc>
          <w:tcPr>
            <w:tcW w:w="559" w:type="dxa"/>
            <w:vAlign w:val="center"/>
          </w:tcPr>
          <w:p w14:paraId="6CCE330C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2.2</w:t>
            </w:r>
          </w:p>
        </w:tc>
        <w:tc>
          <w:tcPr>
            <w:tcW w:w="4602" w:type="dxa"/>
            <w:vAlign w:val="center"/>
          </w:tcPr>
          <w:p w14:paraId="3D895297" w14:textId="7DA966CB" w:rsidR="003A42A1" w:rsidRPr="00777C5F" w:rsidRDefault="00180966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Bezpłatne przeglądy okresowe (obejmujące bezpłatny dojazd i robociznę) wykonywane w okresie gwarancji zgodnie z zaleceniami producenta (częstotliwość, zakres czynności), testy bezpieczeństwa</w:t>
            </w:r>
          </w:p>
        </w:tc>
        <w:tc>
          <w:tcPr>
            <w:tcW w:w="1472" w:type="dxa"/>
            <w:vAlign w:val="center"/>
          </w:tcPr>
          <w:p w14:paraId="21ADC64D" w14:textId="77777777" w:rsidR="00180966" w:rsidRPr="00180966" w:rsidRDefault="00180966" w:rsidP="00180966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8322ED0" w14:textId="229D392A" w:rsidR="003A42A1" w:rsidRPr="00777C5F" w:rsidRDefault="00180966" w:rsidP="00180966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 oświadczenie o wymaganych przez producenta częstotliwościach przeglądów technicznych dla zaoferowanego sprzętu</w:t>
            </w:r>
          </w:p>
        </w:tc>
        <w:tc>
          <w:tcPr>
            <w:tcW w:w="1623" w:type="dxa"/>
            <w:vAlign w:val="center"/>
          </w:tcPr>
          <w:p w14:paraId="183AD81A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24811E8F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ED696CB" w14:textId="77777777" w:rsidTr="00EF0700">
        <w:tc>
          <w:tcPr>
            <w:tcW w:w="559" w:type="dxa"/>
            <w:vAlign w:val="center"/>
          </w:tcPr>
          <w:p w14:paraId="6ACC5A45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2.3</w:t>
            </w:r>
          </w:p>
        </w:tc>
        <w:tc>
          <w:tcPr>
            <w:tcW w:w="4602" w:type="dxa"/>
            <w:vAlign w:val="center"/>
          </w:tcPr>
          <w:p w14:paraId="3CAFF51D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Instrukcja obsługi w języku polskim w formie papierowej i elektronicznej na pendrive.</w:t>
            </w:r>
          </w:p>
        </w:tc>
        <w:tc>
          <w:tcPr>
            <w:tcW w:w="1472" w:type="dxa"/>
            <w:vAlign w:val="center"/>
          </w:tcPr>
          <w:p w14:paraId="455B30AD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6674034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23" w:type="dxa"/>
            <w:vAlign w:val="center"/>
          </w:tcPr>
          <w:p w14:paraId="5216DF2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527CF52D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14259ACB" w14:textId="77777777" w:rsidTr="00EF0700">
        <w:tc>
          <w:tcPr>
            <w:tcW w:w="559" w:type="dxa"/>
            <w:vAlign w:val="center"/>
          </w:tcPr>
          <w:p w14:paraId="29639C40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2.4</w:t>
            </w:r>
          </w:p>
        </w:tc>
        <w:tc>
          <w:tcPr>
            <w:tcW w:w="4602" w:type="dxa"/>
            <w:vAlign w:val="center"/>
          </w:tcPr>
          <w:p w14:paraId="6D6E070F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Dokumenty potwierdzające dopuszczenie do obrotu i używania na terytorium RP oferowanego sprzętu zgodnie z Ustawą o wyrobach medycznych (Dz.U.2022 poz. 974)</w:t>
            </w:r>
          </w:p>
          <w:p w14:paraId="3111B30D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deklaracji zgodności,</w:t>
            </w:r>
          </w:p>
          <w:p w14:paraId="0F0EC315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certyfikatu wystawionego przez jednostkę notyfikowaną (jeśli dotyczy),</w:t>
            </w:r>
          </w:p>
          <w:p w14:paraId="445EA970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kopii powiadomienia lub zgłoszenia do Urzędu Rejestracji Produktów Leczniczych, Wyrobów Medycznych i Produktów Biobójczych.</w:t>
            </w:r>
          </w:p>
        </w:tc>
        <w:tc>
          <w:tcPr>
            <w:tcW w:w="1472" w:type="dxa"/>
            <w:vAlign w:val="center"/>
          </w:tcPr>
          <w:p w14:paraId="7E96F8FD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00DAF0CF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23" w:type="dxa"/>
            <w:vAlign w:val="center"/>
          </w:tcPr>
          <w:p w14:paraId="6A54E214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557211E6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073DE6CD" w14:textId="77777777" w:rsidTr="00EF0700">
        <w:tc>
          <w:tcPr>
            <w:tcW w:w="559" w:type="dxa"/>
            <w:vAlign w:val="center"/>
          </w:tcPr>
          <w:p w14:paraId="01B0295A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2.5</w:t>
            </w:r>
          </w:p>
        </w:tc>
        <w:tc>
          <w:tcPr>
            <w:tcW w:w="4602" w:type="dxa"/>
            <w:vAlign w:val="center"/>
          </w:tcPr>
          <w:p w14:paraId="205A58B3" w14:textId="77777777" w:rsidR="00180966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Dostawca wskaże serwis gwarancyjny i pogwarancyjny dostarczonego sprzętu – podać nazwę, adres, telefon,</w:t>
            </w:r>
          </w:p>
          <w:p w14:paraId="5E2F1FBC" w14:textId="45098DF0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e</w:t>
            </w:r>
            <w:r w:rsidR="00180966">
              <w:rPr>
                <w:rStyle w:val="Uwydatnienie"/>
                <w:rFonts w:cstheme="minorHAnsi"/>
                <w:i w:val="0"/>
                <w:sz w:val="19"/>
                <w:szCs w:val="19"/>
              </w:rPr>
              <w:t>-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mail.</w:t>
            </w:r>
          </w:p>
        </w:tc>
        <w:tc>
          <w:tcPr>
            <w:tcW w:w="1472" w:type="dxa"/>
            <w:vAlign w:val="center"/>
          </w:tcPr>
          <w:p w14:paraId="50E1586C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700A1201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23" w:type="dxa"/>
            <w:vAlign w:val="center"/>
          </w:tcPr>
          <w:p w14:paraId="4D61AA59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36D0E715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3A42A1" w:rsidRPr="00777C5F" w14:paraId="236237E4" w14:textId="77777777" w:rsidTr="00EF0700">
        <w:tc>
          <w:tcPr>
            <w:tcW w:w="559" w:type="dxa"/>
            <w:vAlign w:val="center"/>
          </w:tcPr>
          <w:p w14:paraId="6CCBF59A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2.6</w:t>
            </w:r>
          </w:p>
        </w:tc>
        <w:tc>
          <w:tcPr>
            <w:tcW w:w="4602" w:type="dxa"/>
            <w:vAlign w:val="center"/>
          </w:tcPr>
          <w:p w14:paraId="6799F873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Dostarczenie oświadczenia potwierdzającego, że pracownicy serwisu posiadają odpowiednie kwalifikacje i doświadczenie oraz posiadają imienne certyfikaty wystawione przez producenta ze szkolenia w zakresie obsługi serwisowej przedmiotu umowy bądź posiadają potwierdzenie odbycia wymaganych szkoleń 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serwisowych wystawione przez producenta na Wykonawcę.</w:t>
            </w:r>
          </w:p>
        </w:tc>
        <w:tc>
          <w:tcPr>
            <w:tcW w:w="1472" w:type="dxa"/>
            <w:vAlign w:val="center"/>
          </w:tcPr>
          <w:p w14:paraId="18DD3603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TAK,</w:t>
            </w:r>
          </w:p>
          <w:p w14:paraId="796DC995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23" w:type="dxa"/>
            <w:vAlign w:val="center"/>
          </w:tcPr>
          <w:p w14:paraId="03DB57B0" w14:textId="77777777" w:rsidR="003A42A1" w:rsidRPr="00777C5F" w:rsidRDefault="003A42A1" w:rsidP="00EF07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10BFA679" w14:textId="77777777" w:rsidR="003A42A1" w:rsidRPr="00777C5F" w:rsidRDefault="003A42A1" w:rsidP="00EF0700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4FEA64CF" w14:textId="77777777" w:rsidTr="00EF0700">
        <w:tc>
          <w:tcPr>
            <w:tcW w:w="559" w:type="dxa"/>
            <w:vAlign w:val="center"/>
          </w:tcPr>
          <w:p w14:paraId="1EC6C702" w14:textId="636E572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2.7</w:t>
            </w:r>
          </w:p>
        </w:tc>
        <w:tc>
          <w:tcPr>
            <w:tcW w:w="4602" w:type="dxa"/>
            <w:vAlign w:val="center"/>
          </w:tcPr>
          <w:p w14:paraId="4ACD69FF" w14:textId="13B13C9B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D62EE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Dostarczenie Zamawiającemu Karty Przekazania Odpadu w terminie 14 dni kalendarzowych od daty utylizacji odebranych odpadów i opakowań lub dostarczenie</w:t>
            </w:r>
            <w:r w:rsidRPr="00AD62EE">
              <w:rPr>
                <w:rStyle w:val="Uwydatnienie"/>
                <w:rFonts w:cstheme="minorHAnsi"/>
                <w:iCs w:val="0"/>
                <w:sz w:val="19"/>
                <w:szCs w:val="19"/>
              </w:rPr>
              <w:t xml:space="preserve"> </w:t>
            </w:r>
            <w:r w:rsidRPr="00AD62EE">
              <w:rPr>
                <w:rStyle w:val="Uwydatnienie"/>
                <w:rFonts w:cstheme="minorHAnsi"/>
                <w:i w:val="0"/>
                <w:iCs w:val="0"/>
                <w:sz w:val="19"/>
                <w:szCs w:val="19"/>
              </w:rPr>
              <w:t>podczas odbioru sprzętu oświadczenia</w:t>
            </w:r>
            <w:r w:rsidRPr="00AD62EE">
              <w:rPr>
                <w:rStyle w:val="Uwydatnienie"/>
                <w:rFonts w:cstheme="minorHAnsi"/>
                <w:sz w:val="19"/>
                <w:szCs w:val="19"/>
              </w:rPr>
              <w:t>,</w:t>
            </w:r>
            <w:r w:rsidRPr="00AD62EE">
              <w:rPr>
                <w:rStyle w:val="Uwydatnienie"/>
                <w:rFonts w:cstheme="minorHAnsi"/>
                <w:iCs w:val="0"/>
                <w:sz w:val="19"/>
                <w:szCs w:val="19"/>
              </w:rPr>
              <w:t xml:space="preserve"> że</w:t>
            </w:r>
            <w:r w:rsidRPr="00AD62EE">
              <w:rPr>
                <w:rFonts w:cstheme="minorHAnsi"/>
                <w:sz w:val="19"/>
                <w:szCs w:val="19"/>
              </w:rPr>
              <w:t xml:space="preserve"> odpady i opakowania po dostawie sprzętu zostały odebrane i będą właściwie zagospodarowane</w:t>
            </w:r>
          </w:p>
        </w:tc>
        <w:tc>
          <w:tcPr>
            <w:tcW w:w="1472" w:type="dxa"/>
            <w:vAlign w:val="center"/>
          </w:tcPr>
          <w:p w14:paraId="116EB79D" w14:textId="77777777" w:rsidR="005E76CB" w:rsidRPr="009A79C5" w:rsidRDefault="005E76CB" w:rsidP="005E76CB">
            <w:pPr>
              <w:pStyle w:val="Bezodstpw"/>
              <w:jc w:val="center"/>
              <w:rPr>
                <w:rFonts w:cstheme="minorHAnsi"/>
                <w:color w:val="000000"/>
                <w:sz w:val="19"/>
                <w:szCs w:val="19"/>
              </w:rPr>
            </w:pPr>
            <w:r w:rsidRPr="009A79C5">
              <w:rPr>
                <w:rFonts w:cstheme="minorHAnsi"/>
                <w:color w:val="000000"/>
                <w:sz w:val="19"/>
                <w:szCs w:val="19"/>
              </w:rPr>
              <w:t>TAK,</w:t>
            </w:r>
          </w:p>
          <w:p w14:paraId="45684669" w14:textId="5F86C971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9A79C5">
              <w:rPr>
                <w:rFonts w:cstheme="minorHAnsi"/>
                <w:color w:val="000000"/>
                <w:sz w:val="19"/>
                <w:szCs w:val="19"/>
              </w:rPr>
              <w:t>podać</w:t>
            </w:r>
          </w:p>
        </w:tc>
        <w:tc>
          <w:tcPr>
            <w:tcW w:w="1623" w:type="dxa"/>
            <w:vAlign w:val="center"/>
          </w:tcPr>
          <w:p w14:paraId="4C61FDC4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665116F3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13231575" w14:textId="77777777" w:rsidTr="00EF0700">
        <w:tc>
          <w:tcPr>
            <w:tcW w:w="559" w:type="dxa"/>
            <w:vAlign w:val="center"/>
          </w:tcPr>
          <w:p w14:paraId="3A50C41E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2.8.</w:t>
            </w:r>
          </w:p>
        </w:tc>
        <w:tc>
          <w:tcPr>
            <w:tcW w:w="4602" w:type="dxa"/>
            <w:vAlign w:val="center"/>
          </w:tcPr>
          <w:p w14:paraId="0E1BCE8A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Odbiór odpadów w trakcie trwania umowy:</w:t>
            </w:r>
          </w:p>
          <w:p w14:paraId="47807788" w14:textId="5BCF3CB4" w:rsidR="005E76CB" w:rsidRPr="00AD62EE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Wymieniane części zamienne oraz inne odpady powstałe w trakcie realizacji umowy Wykonawca odbiera i przekazuje do zagospodarowania z zachowaniem hierarchii postępowania z odpadami, w szczególności z priorytetem ponownego użycia i recyklingu</w:t>
            </w:r>
          </w:p>
        </w:tc>
        <w:tc>
          <w:tcPr>
            <w:tcW w:w="1472" w:type="dxa"/>
            <w:vAlign w:val="center"/>
          </w:tcPr>
          <w:p w14:paraId="2BD68736" w14:textId="3858A48D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23" w:type="dxa"/>
            <w:vAlign w:val="center"/>
          </w:tcPr>
          <w:p w14:paraId="600DF9E8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vAlign w:val="center"/>
          </w:tcPr>
          <w:p w14:paraId="13392A93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572FBD07" w14:textId="77777777" w:rsidTr="00EF0700"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43FAEAFE" w14:textId="77777777" w:rsidR="005E76CB" w:rsidRPr="00CC7A02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3.</w:t>
            </w:r>
          </w:p>
        </w:tc>
        <w:tc>
          <w:tcPr>
            <w:tcW w:w="4602" w:type="dxa"/>
            <w:shd w:val="clear" w:color="auto" w:fill="D9D9D9" w:themeFill="background1" w:themeFillShade="D9"/>
            <w:vAlign w:val="center"/>
          </w:tcPr>
          <w:p w14:paraId="0C15E2AD" w14:textId="77777777" w:rsidR="005E76CB" w:rsidRPr="00CC7A02" w:rsidRDefault="005E76CB" w:rsidP="005E76CB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Dodatkowe informacje o oferowanym sprzęcie</w:t>
            </w:r>
          </w:p>
        </w:tc>
        <w:tc>
          <w:tcPr>
            <w:tcW w:w="1472" w:type="dxa"/>
            <w:shd w:val="clear" w:color="auto" w:fill="D9D9D9" w:themeFill="background1" w:themeFillShade="D9"/>
            <w:vAlign w:val="center"/>
          </w:tcPr>
          <w:p w14:paraId="3EA5B681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76573A6B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0B69069F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1BA61E6A" w14:textId="77777777" w:rsidTr="00EF0700">
        <w:tc>
          <w:tcPr>
            <w:tcW w:w="559" w:type="dxa"/>
            <w:shd w:val="clear" w:color="auto" w:fill="FFFFFF" w:themeFill="background1"/>
            <w:vAlign w:val="center"/>
          </w:tcPr>
          <w:p w14:paraId="5D73A961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3.1</w:t>
            </w:r>
          </w:p>
        </w:tc>
        <w:tc>
          <w:tcPr>
            <w:tcW w:w="4602" w:type="dxa"/>
            <w:shd w:val="clear" w:color="auto" w:fill="FFFFFF" w:themeFill="background1"/>
            <w:vAlign w:val="center"/>
          </w:tcPr>
          <w:p w14:paraId="3935E766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Producent</w:t>
            </w:r>
          </w:p>
        </w:tc>
        <w:tc>
          <w:tcPr>
            <w:tcW w:w="1472" w:type="dxa"/>
            <w:shd w:val="clear" w:color="auto" w:fill="FFFFFF" w:themeFill="background1"/>
            <w:vAlign w:val="center"/>
          </w:tcPr>
          <w:p w14:paraId="63FB02E1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2FAA4EE0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14:paraId="33A0B8C0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FFFFFF" w:themeFill="background1"/>
            <w:vAlign w:val="center"/>
          </w:tcPr>
          <w:p w14:paraId="37DC5B44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7B396316" w14:textId="77777777" w:rsidTr="00EF0700">
        <w:tc>
          <w:tcPr>
            <w:tcW w:w="559" w:type="dxa"/>
            <w:shd w:val="clear" w:color="auto" w:fill="FFFFFF" w:themeFill="background1"/>
            <w:vAlign w:val="center"/>
          </w:tcPr>
          <w:p w14:paraId="4EE992C3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3.2</w:t>
            </w:r>
          </w:p>
        </w:tc>
        <w:tc>
          <w:tcPr>
            <w:tcW w:w="4602" w:type="dxa"/>
            <w:shd w:val="clear" w:color="auto" w:fill="FFFFFF" w:themeFill="background1"/>
            <w:vAlign w:val="center"/>
          </w:tcPr>
          <w:p w14:paraId="71B01CE7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Kraj pochodzenia/montażu</w:t>
            </w:r>
          </w:p>
        </w:tc>
        <w:tc>
          <w:tcPr>
            <w:tcW w:w="1472" w:type="dxa"/>
            <w:shd w:val="clear" w:color="auto" w:fill="FFFFFF" w:themeFill="background1"/>
            <w:vAlign w:val="center"/>
          </w:tcPr>
          <w:p w14:paraId="0C51B080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4ECC53D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14:paraId="7A578B79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FFFFFF" w:themeFill="background1"/>
            <w:vAlign w:val="center"/>
          </w:tcPr>
          <w:p w14:paraId="0B8EAAC1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1348D025" w14:textId="77777777" w:rsidTr="00EF0700">
        <w:tc>
          <w:tcPr>
            <w:tcW w:w="559" w:type="dxa"/>
            <w:shd w:val="clear" w:color="auto" w:fill="FFFFFF" w:themeFill="background1"/>
            <w:vAlign w:val="center"/>
          </w:tcPr>
          <w:p w14:paraId="639B2CF0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3.3</w:t>
            </w:r>
          </w:p>
        </w:tc>
        <w:tc>
          <w:tcPr>
            <w:tcW w:w="4602" w:type="dxa"/>
            <w:shd w:val="clear" w:color="auto" w:fill="FFFFFF" w:themeFill="background1"/>
            <w:vAlign w:val="center"/>
          </w:tcPr>
          <w:p w14:paraId="5317ED65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Typ/Model *</w:t>
            </w:r>
          </w:p>
        </w:tc>
        <w:tc>
          <w:tcPr>
            <w:tcW w:w="1472" w:type="dxa"/>
            <w:shd w:val="clear" w:color="auto" w:fill="FFFFFF" w:themeFill="background1"/>
            <w:vAlign w:val="center"/>
          </w:tcPr>
          <w:p w14:paraId="57FB1F58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7EE6323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14:paraId="6F5E0C54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FFFFFF" w:themeFill="background1"/>
            <w:vAlign w:val="center"/>
          </w:tcPr>
          <w:p w14:paraId="060BF1D3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E76CB" w:rsidRPr="00777C5F" w14:paraId="27A768DD" w14:textId="77777777" w:rsidTr="00EF0700">
        <w:tc>
          <w:tcPr>
            <w:tcW w:w="559" w:type="dxa"/>
            <w:shd w:val="clear" w:color="auto" w:fill="FFFFFF" w:themeFill="background1"/>
            <w:vAlign w:val="center"/>
          </w:tcPr>
          <w:p w14:paraId="6B65E086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3.4</w:t>
            </w:r>
          </w:p>
        </w:tc>
        <w:tc>
          <w:tcPr>
            <w:tcW w:w="4602" w:type="dxa"/>
            <w:shd w:val="clear" w:color="auto" w:fill="FFFFFF" w:themeFill="background1"/>
            <w:vAlign w:val="center"/>
          </w:tcPr>
          <w:p w14:paraId="3E6360A7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Nazwa Katalogowa *</w:t>
            </w:r>
          </w:p>
        </w:tc>
        <w:tc>
          <w:tcPr>
            <w:tcW w:w="1472" w:type="dxa"/>
            <w:shd w:val="clear" w:color="auto" w:fill="FFFFFF" w:themeFill="background1"/>
            <w:vAlign w:val="center"/>
          </w:tcPr>
          <w:p w14:paraId="057FB6C5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0F935DB7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14:paraId="237EE729" w14:textId="77777777" w:rsidR="005E76CB" w:rsidRPr="00777C5F" w:rsidRDefault="005E76CB" w:rsidP="005E76CB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8" w:type="dxa"/>
            <w:shd w:val="clear" w:color="auto" w:fill="FFFFFF" w:themeFill="background1"/>
            <w:vAlign w:val="center"/>
          </w:tcPr>
          <w:p w14:paraId="5676D3C7" w14:textId="77777777" w:rsidR="005E76CB" w:rsidRPr="00777C5F" w:rsidRDefault="005E76CB" w:rsidP="005E76CB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</w:tbl>
    <w:p w14:paraId="5C6EAB84" w14:textId="77777777" w:rsidR="003A42A1" w:rsidRPr="00777C5F" w:rsidRDefault="003A42A1" w:rsidP="003A42A1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  <w:r w:rsidRPr="00777C5F">
        <w:rPr>
          <w:rStyle w:val="Uwydatnienie"/>
          <w:rFonts w:cstheme="minorHAnsi"/>
          <w:i w:val="0"/>
          <w:sz w:val="19"/>
          <w:szCs w:val="19"/>
        </w:rPr>
        <w:t>„*” – uzupełnić w przypadku posiadania przez oferowany sprzęt w/w danych;</w:t>
      </w:r>
    </w:p>
    <w:p w14:paraId="760B0AEE" w14:textId="77777777" w:rsidR="003A42A1" w:rsidRPr="00777C5F" w:rsidRDefault="003A42A1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</w:p>
    <w:sectPr w:rsidR="003A42A1" w:rsidRPr="00777C5F" w:rsidSect="00E42D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1" w:bottom="1134" w:left="85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D21B6" w14:textId="77777777" w:rsidR="00677882" w:rsidRDefault="00677882" w:rsidP="00A01A94">
      <w:pPr>
        <w:spacing w:after="0" w:line="240" w:lineRule="auto"/>
      </w:pPr>
      <w:r>
        <w:separator/>
      </w:r>
    </w:p>
  </w:endnote>
  <w:endnote w:type="continuationSeparator" w:id="0">
    <w:p w14:paraId="177A06A3" w14:textId="77777777" w:rsidR="00677882" w:rsidRDefault="00677882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577AF" w14:textId="77777777" w:rsidR="00A60C29" w:rsidRDefault="00A60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6F5BC" w14:textId="2A86AD2C" w:rsidR="004609EF" w:rsidRPr="00D82E55" w:rsidRDefault="004609EF" w:rsidP="00D82E55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08B9D242" w:rsidR="004A0ED0" w:rsidRPr="00A60C29" w:rsidRDefault="004A0ED0" w:rsidP="00A60C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F57DC" w14:textId="77777777" w:rsidR="00677882" w:rsidRDefault="00677882" w:rsidP="00A01A94">
      <w:pPr>
        <w:spacing w:after="0" w:line="240" w:lineRule="auto"/>
      </w:pPr>
      <w:r>
        <w:separator/>
      </w:r>
    </w:p>
  </w:footnote>
  <w:footnote w:type="continuationSeparator" w:id="0">
    <w:p w14:paraId="24D70029" w14:textId="77777777" w:rsidR="00677882" w:rsidRDefault="00677882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FF9E8" w14:textId="77777777" w:rsidR="00A60C29" w:rsidRDefault="00A60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3B0E0" w14:textId="77777777" w:rsidR="00A60C29" w:rsidRDefault="00A60C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0EA4F" w14:textId="7DF05D38" w:rsidR="0015707D" w:rsidRDefault="0015707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3B81310" wp14:editId="5A42E68B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54FB7E" w14:textId="77777777" w:rsidR="0015707D" w:rsidRDefault="001570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5FFA"/>
    <w:rsid w:val="00013DE1"/>
    <w:rsid w:val="0008648C"/>
    <w:rsid w:val="000A44F3"/>
    <w:rsid w:val="000A49D3"/>
    <w:rsid w:val="000D5107"/>
    <w:rsid w:val="00114A37"/>
    <w:rsid w:val="00115C67"/>
    <w:rsid w:val="00125FF0"/>
    <w:rsid w:val="001531C6"/>
    <w:rsid w:val="0015707D"/>
    <w:rsid w:val="00180966"/>
    <w:rsid w:val="001C3690"/>
    <w:rsid w:val="001F3E3E"/>
    <w:rsid w:val="00243D79"/>
    <w:rsid w:val="00264352"/>
    <w:rsid w:val="0029747A"/>
    <w:rsid w:val="002D0267"/>
    <w:rsid w:val="002E6B70"/>
    <w:rsid w:val="00343A0D"/>
    <w:rsid w:val="00375D69"/>
    <w:rsid w:val="003A42A1"/>
    <w:rsid w:val="003A6A8B"/>
    <w:rsid w:val="003E69AD"/>
    <w:rsid w:val="00455C6D"/>
    <w:rsid w:val="004609EF"/>
    <w:rsid w:val="004940BC"/>
    <w:rsid w:val="004A0ED0"/>
    <w:rsid w:val="004B41B3"/>
    <w:rsid w:val="004C0142"/>
    <w:rsid w:val="004D1060"/>
    <w:rsid w:val="005123F8"/>
    <w:rsid w:val="00514382"/>
    <w:rsid w:val="005369EF"/>
    <w:rsid w:val="005541F8"/>
    <w:rsid w:val="00561941"/>
    <w:rsid w:val="005843B2"/>
    <w:rsid w:val="005B025B"/>
    <w:rsid w:val="005E76CB"/>
    <w:rsid w:val="006428F8"/>
    <w:rsid w:val="00653175"/>
    <w:rsid w:val="00677882"/>
    <w:rsid w:val="00684EC8"/>
    <w:rsid w:val="006A4BAC"/>
    <w:rsid w:val="006B1C48"/>
    <w:rsid w:val="006B75EB"/>
    <w:rsid w:val="006C4E4E"/>
    <w:rsid w:val="0070736F"/>
    <w:rsid w:val="007073C3"/>
    <w:rsid w:val="007279BA"/>
    <w:rsid w:val="00746F46"/>
    <w:rsid w:val="007574C5"/>
    <w:rsid w:val="00774CC2"/>
    <w:rsid w:val="00777058"/>
    <w:rsid w:val="00777A49"/>
    <w:rsid w:val="00777C5F"/>
    <w:rsid w:val="007923BF"/>
    <w:rsid w:val="007969C7"/>
    <w:rsid w:val="007E4BC7"/>
    <w:rsid w:val="007F39B7"/>
    <w:rsid w:val="00810990"/>
    <w:rsid w:val="0088638C"/>
    <w:rsid w:val="008971FE"/>
    <w:rsid w:val="008D2F7F"/>
    <w:rsid w:val="00907692"/>
    <w:rsid w:val="00947B19"/>
    <w:rsid w:val="00974736"/>
    <w:rsid w:val="0098666D"/>
    <w:rsid w:val="009A119C"/>
    <w:rsid w:val="009B0F6D"/>
    <w:rsid w:val="009C2C33"/>
    <w:rsid w:val="009C2C94"/>
    <w:rsid w:val="00A01A94"/>
    <w:rsid w:val="00A07124"/>
    <w:rsid w:val="00A30408"/>
    <w:rsid w:val="00A60C29"/>
    <w:rsid w:val="00A948CA"/>
    <w:rsid w:val="00AA3DAC"/>
    <w:rsid w:val="00AD62EE"/>
    <w:rsid w:val="00B6095A"/>
    <w:rsid w:val="00B97F86"/>
    <w:rsid w:val="00BB3C65"/>
    <w:rsid w:val="00BD2E33"/>
    <w:rsid w:val="00BE6320"/>
    <w:rsid w:val="00BF52B4"/>
    <w:rsid w:val="00C83425"/>
    <w:rsid w:val="00CC7A02"/>
    <w:rsid w:val="00CD3A0B"/>
    <w:rsid w:val="00D26896"/>
    <w:rsid w:val="00D65247"/>
    <w:rsid w:val="00D658BD"/>
    <w:rsid w:val="00D707DE"/>
    <w:rsid w:val="00D82E55"/>
    <w:rsid w:val="00D9208F"/>
    <w:rsid w:val="00DE07A4"/>
    <w:rsid w:val="00DF51E4"/>
    <w:rsid w:val="00E13B1B"/>
    <w:rsid w:val="00E21709"/>
    <w:rsid w:val="00E42DDF"/>
    <w:rsid w:val="00E727D2"/>
    <w:rsid w:val="00E85F96"/>
    <w:rsid w:val="00E95F3B"/>
    <w:rsid w:val="00EB4D22"/>
    <w:rsid w:val="00EE3B5E"/>
    <w:rsid w:val="00F1300E"/>
    <w:rsid w:val="00F75318"/>
    <w:rsid w:val="00F86964"/>
    <w:rsid w:val="00FE496F"/>
    <w:rsid w:val="00FF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609E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US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609EF"/>
    <w:rPr>
      <w:rFonts w:ascii="Times New Roman" w:eastAsia="Times New Roman" w:hAnsi="Times New Roman" w:cs="Times New Roman"/>
      <w:kern w:val="0"/>
      <w:sz w:val="16"/>
      <w:szCs w:val="16"/>
      <w:lang w:val="en-US" w:eastAsia="x-none"/>
      <w14:ligatures w14:val="none"/>
    </w:rPr>
  </w:style>
  <w:style w:type="character" w:customStyle="1" w:styleId="Teksttreci">
    <w:name w:val="Tekst treści_"/>
    <w:link w:val="Teksttreci0"/>
    <w:uiPriority w:val="99"/>
    <w:locked/>
    <w:rsid w:val="004609EF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4609EF"/>
    <w:pPr>
      <w:shd w:val="clear" w:color="auto" w:fill="FFFFFF"/>
      <w:spacing w:after="0" w:line="240" w:lineRule="atLeast"/>
    </w:pPr>
    <w:rPr>
      <w:sz w:val="17"/>
    </w:rPr>
  </w:style>
  <w:style w:type="character" w:styleId="Uwydatnienie">
    <w:name w:val="Emphasis"/>
    <w:basedOn w:val="Domylnaczcionkaakapitu"/>
    <w:qFormat/>
    <w:rsid w:val="004609EF"/>
    <w:rPr>
      <w:i/>
      <w:iCs/>
    </w:rPr>
  </w:style>
  <w:style w:type="table" w:styleId="Tabela-Siatka">
    <w:name w:val="Table Grid"/>
    <w:basedOn w:val="Standardowy"/>
    <w:uiPriority w:val="39"/>
    <w:rsid w:val="00455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55C6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28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8FACC-D26F-48A3-9742-96672FF9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1488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Przemysław Frączek</cp:lastModifiedBy>
  <cp:revision>6</cp:revision>
  <cp:lastPrinted>2026-01-26T12:36:00Z</cp:lastPrinted>
  <dcterms:created xsi:type="dcterms:W3CDTF">2026-03-23T08:39:00Z</dcterms:created>
  <dcterms:modified xsi:type="dcterms:W3CDTF">2026-04-08T07:09:00Z</dcterms:modified>
</cp:coreProperties>
</file>